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родители! Вот и наступила зима, не за горами снежные сугробы и заносы вдоль проезжей части дорог. Наступает время, когда нужно особенно внимательным быть пешеходу на дороге. И особенно важно привить навык безопасного поведения своим детям-школьникам. Теперь, по пути в школу и обратно, опасность будет подстерегать их еще больше ввиду снега, сугробов вдоль проезжей части, проблем с тормозами в гололёд и тому подобного.</w:t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еще раз вместе с детьми проработаем правила безопасного передвижения через дорогу. Самый главный момент — поведение ребёнка формируется не столько на основе знаний, сколько на основе приобретённого опыта. Вспомним, как часто мы сами пренебрегаем пешеходным переходом или сигналом светофора при переходе улицы со своим ребёнком. А теперь по пути в школу и обратно он уже сам принимает решение, как ему поступить. Кроме того, далеко не все взрослые пешеходы, а тем более другие дети, подают правильный пример вашему ребенку. Да и водители далеко не всегда соблюдают правила, а подчас ведут себя по-настоящему опасно по отношению к пешеходам.</w:t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знать основные требования для пешеходов — недостаточно для ребёнка. Зимой особенно важно, насколько мы научили его безопасному движению. </w:t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Зебра или зелёный человечек не гарантия безопасного перехода. Всегда следует УБЕДИТЬСЯ, что транспорт остановился, и водители пропускают пешехода. И даже если остановилась машина в первом ряду — это не гарантия, что движущиеся по соседней полосе автомобили не продолжат движение. Часто дети попадают в дорожные происшествия потому, что опасность для них была скрыта стоящим автомобилем, забором, снежным сугробом.</w:t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A3E3AA1" wp14:editId="505C177E">
            <wp:extent cx="4761865" cy="3364230"/>
            <wp:effectExtent l="0" t="0" r="635" b="7620"/>
            <wp:docPr id="1" name="Рисунок 1" descr="правила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Главное правило — никогда НЕ СПЕШИТЬ. Позаботьтесь о том, чтобы ваш школьник выходил в школу с запасом времени. Если до школы приходится добираться общественным </w:t>
      </w:r>
      <w:r>
        <w:rPr>
          <w:rFonts w:ascii="Arial" w:hAnsi="Arial" w:cs="Arial"/>
          <w:color w:val="000000"/>
          <w:sz w:val="21"/>
          <w:szCs w:val="21"/>
        </w:rPr>
        <w:lastRenderedPageBreak/>
        <w:t>транспортом, приучите ребенка, что его нельзя обходить ни спереди, ни сзади, а ждать, когда уедет. Дорога обязательно должна просматриваться, то есть обзор должен быть полный в обе стороны. </w:t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7FE10EA" wp14:editId="68DBE089">
            <wp:extent cx="6478270" cy="4045585"/>
            <wp:effectExtent l="0" t="0" r="0" b="0"/>
            <wp:docPr id="2" name="Рисунок 2" descr="правила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Позаботьтесь о том, чтобы в тёмное время суток ребёнок был ЗАМЕТНЫМ.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Стикеры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фликеры-подвески, фликеры-браслеты, светоотражающие полоски на одежде и портфеле — всё это поможет водителю заранее обратить на него внимание.</w:t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Приучите ребёнка к тому, чтобы находясь вблизи или на проезжей части, он НИКОГДА не разговаривал по телефону и не слушал музыку в наушниках. Постарайтесь сами без надобности не звонить, когда ребёнок находится на пути в школу или домой. Договоритесь, что он позвонит сам, когда будет в безопасном месте. </w:t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641C774" wp14:editId="348D8542">
            <wp:extent cx="4761865" cy="3364230"/>
            <wp:effectExtent l="0" t="0" r="635" b="7620"/>
            <wp:docPr id="3" name="Рисунок 3" descr="правила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Пройдите снова вместе с ребенком, дорогу до школы, посмотрите, как она изменилась в зимний период, обратите внимание на опасные участки. Приучайте ребёнка при опасном переходе не стесняться обращаться за помощью к сотрудникам ГИБДД и другим взрослым.</w:t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43DFFD5" wp14:editId="498C5376">
            <wp:extent cx="6478270" cy="4045585"/>
            <wp:effectExtent l="0" t="0" r="0" b="0"/>
            <wp:docPr id="4" name="Рисунок 4" descr="правила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Если вы довозите ребёнка в школу и обратно на автомобиле, всегда помните об обязательном использовании специальных удерживающих устройств и детских кресел.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Постоянные поездки в автомобиле притупляют ощущение опасности при передвижении пешком. Научите ребёнка, несмотря на наличие автомобиля, безопасному пешеходному маршруту.</w:t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76AC1D7" wp14:editId="459B2521">
            <wp:extent cx="6478270" cy="4045585"/>
            <wp:effectExtent l="0" t="0" r="0" b="0"/>
            <wp:docPr id="5" name="Рисунок 5" descr="правила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Составьте маршрут передвижения школьника «Дом-школа» и «Школа-дом» вместе с ребёнком. Сначала пройдите вместе по маршруту, запомните встречающиеся вам зебры, светофоры, дорожные знаки, а затем дома составьте схему маршрута и вклейте её в дневник.</w:t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Успешной учёбы и безопасных дорог всем маленьким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ижевчанам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их родителям — уверенности в том, что с ребёнком на дороге всё будет хорошо!</w:t>
      </w:r>
    </w:p>
    <w:p w:rsidR="00FB464F" w:rsidRDefault="00FB464F" w:rsidP="00FB464F">
      <w:pPr>
        <w:pStyle w:val="a3"/>
        <w:spacing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BEC3C86" wp14:editId="60DAE334">
            <wp:extent cx="6478270" cy="4045585"/>
            <wp:effectExtent l="0" t="0" r="0" b="0"/>
            <wp:docPr id="6" name="Рисунок 6" descr="правила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64" w:rsidRDefault="00255F64">
      <w:bookmarkStart w:id="0" w:name="_GoBack"/>
      <w:bookmarkEnd w:id="0"/>
    </w:p>
    <w:sectPr w:rsidR="0025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7"/>
    <w:rsid w:val="00255F64"/>
    <w:rsid w:val="00E800B7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64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64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9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39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280">
                      <w:marLeft w:val="0"/>
                      <w:marRight w:val="1725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2</cp:revision>
  <dcterms:created xsi:type="dcterms:W3CDTF">2012-12-25T06:35:00Z</dcterms:created>
  <dcterms:modified xsi:type="dcterms:W3CDTF">2012-12-25T06:36:00Z</dcterms:modified>
</cp:coreProperties>
</file>