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31" w:rsidRPr="006A6BCE" w:rsidRDefault="00A81AB4" w:rsidP="00A15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участников на 08</w:t>
      </w:r>
      <w:r w:rsidR="00A15631" w:rsidRPr="006A6BCE">
        <w:rPr>
          <w:rFonts w:ascii="Times New Roman" w:hAnsi="Times New Roman" w:cs="Times New Roman"/>
          <w:b/>
          <w:sz w:val="28"/>
          <w:szCs w:val="28"/>
        </w:rPr>
        <w:t>.11.2022</w:t>
      </w:r>
    </w:p>
    <w:p w:rsidR="00A15631" w:rsidRPr="006A6BCE" w:rsidRDefault="00A15631" w:rsidP="00A15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 xml:space="preserve">Для участия в очном этапе </w:t>
      </w:r>
      <w:proofErr w:type="gramStart"/>
      <w:r w:rsidRPr="006A6BCE">
        <w:rPr>
          <w:rFonts w:ascii="Times New Roman" w:hAnsi="Times New Roman" w:cs="Times New Roman"/>
          <w:b/>
          <w:sz w:val="28"/>
          <w:szCs w:val="28"/>
        </w:rPr>
        <w:t>необходима</w:t>
      </w:r>
      <w:proofErr w:type="gramEnd"/>
      <w:r w:rsidRPr="006A6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6A6BCE">
        <w:rPr>
          <w:rFonts w:ascii="Times New Roman" w:hAnsi="Times New Roman" w:cs="Times New Roman"/>
          <w:b/>
          <w:sz w:val="28"/>
          <w:szCs w:val="28"/>
        </w:rPr>
        <w:t>презентация</w:t>
      </w:r>
      <w:proofErr w:type="spellEnd"/>
      <w:r w:rsidRPr="006A6BCE">
        <w:rPr>
          <w:rFonts w:ascii="Times New Roman" w:hAnsi="Times New Roman" w:cs="Times New Roman"/>
          <w:b/>
          <w:sz w:val="28"/>
          <w:szCs w:val="28"/>
        </w:rPr>
        <w:t>!</w:t>
      </w:r>
    </w:p>
    <w:p w:rsidR="00A15631" w:rsidRPr="008370AC" w:rsidRDefault="00A15631" w:rsidP="00A15631">
      <w:pPr>
        <w:rPr>
          <w:rFonts w:ascii="Times New Roman" w:hAnsi="Times New Roman" w:cs="Times New Roman"/>
          <w:i/>
          <w:sz w:val="28"/>
          <w:szCs w:val="28"/>
        </w:rPr>
      </w:pPr>
      <w:r w:rsidRPr="008370AC">
        <w:rPr>
          <w:rFonts w:ascii="Times New Roman" w:hAnsi="Times New Roman" w:cs="Times New Roman"/>
          <w:i/>
          <w:sz w:val="28"/>
          <w:szCs w:val="28"/>
        </w:rPr>
        <w:t>Время выступления на секции 7 минут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0AC">
        <w:rPr>
          <w:rFonts w:ascii="Times New Roman" w:hAnsi="Times New Roman" w:cs="Times New Roman"/>
          <w:i/>
          <w:sz w:val="28"/>
          <w:szCs w:val="28"/>
        </w:rPr>
        <w:t>+ 3 минуты на вопросы.</w:t>
      </w:r>
    </w:p>
    <w:p w:rsidR="00A15631" w:rsidRPr="008370AC" w:rsidRDefault="00A15631" w:rsidP="00A15631">
      <w:pPr>
        <w:rPr>
          <w:rFonts w:ascii="Times New Roman" w:hAnsi="Times New Roman" w:cs="Times New Roman"/>
          <w:i/>
          <w:sz w:val="28"/>
          <w:szCs w:val="28"/>
        </w:rPr>
      </w:pPr>
      <w:r w:rsidRPr="008370AC">
        <w:rPr>
          <w:rFonts w:ascii="Times New Roman" w:hAnsi="Times New Roman" w:cs="Times New Roman"/>
          <w:i/>
          <w:sz w:val="28"/>
          <w:szCs w:val="28"/>
        </w:rPr>
        <w:t>Вопросы задавать могут только члены жюри и участники конкурса</w:t>
      </w:r>
      <w:r>
        <w:rPr>
          <w:rFonts w:ascii="Times New Roman" w:hAnsi="Times New Roman" w:cs="Times New Roman"/>
          <w:i/>
          <w:sz w:val="28"/>
          <w:szCs w:val="28"/>
        </w:rPr>
        <w:t>. Руководители вопросы не задают.</w:t>
      </w:r>
    </w:p>
    <w:p w:rsidR="00A15631" w:rsidRDefault="00A15631" w:rsidP="00A1563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Этнография</w:t>
      </w:r>
      <w:r w:rsidRPr="006A6BCE">
        <w:rPr>
          <w:rFonts w:ascii="Times New Roman" w:hAnsi="Times New Roman" w:cs="Times New Roman"/>
          <w:b/>
          <w:sz w:val="28"/>
          <w:szCs w:val="28"/>
        </w:rPr>
        <w:t>»</w:t>
      </w:r>
    </w:p>
    <w:p w:rsidR="00A15631" w:rsidRDefault="00A15631" w:rsidP="00A1563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Комната № 1 Время </w:t>
      </w:r>
      <w:r w:rsidR="0033042A">
        <w:rPr>
          <w:rFonts w:ascii="Times New Roman" w:hAnsi="Times New Roman" w:cs="Times New Roman"/>
          <w:b/>
          <w:sz w:val="28"/>
          <w:szCs w:val="28"/>
        </w:rPr>
        <w:t>14:00</w:t>
      </w:r>
    </w:p>
    <w:p w:rsidR="00A15631" w:rsidRDefault="00A15631" w:rsidP="00A1563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631" w:rsidRPr="006A6BCE" w:rsidRDefault="00A15631" w:rsidP="00A1563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701"/>
        <w:gridCol w:w="2127"/>
        <w:gridCol w:w="2551"/>
        <w:gridCol w:w="2126"/>
      </w:tblGrid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984897" w:rsidRDefault="00A15631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noWrap/>
            <w:hideMark/>
          </w:tcPr>
          <w:p w:rsidR="00A15631" w:rsidRPr="00984897" w:rsidRDefault="00984897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2127" w:type="dxa"/>
            <w:noWrap/>
          </w:tcPr>
          <w:p w:rsidR="00A15631" w:rsidRPr="00984897" w:rsidRDefault="00984897" w:rsidP="0098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  <w:r w:rsidR="00A15631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</w:t>
            </w:r>
          </w:p>
        </w:tc>
        <w:tc>
          <w:tcPr>
            <w:tcW w:w="2551" w:type="dxa"/>
            <w:noWrap/>
          </w:tcPr>
          <w:p w:rsidR="00A15631" w:rsidRPr="00984897" w:rsidRDefault="00A15631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126" w:type="dxa"/>
            <w:noWrap/>
          </w:tcPr>
          <w:p w:rsidR="00A15631" w:rsidRPr="00984897" w:rsidRDefault="00A15631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061EBE" w:rsidRDefault="00A15631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</w:p>
        </w:tc>
        <w:tc>
          <w:tcPr>
            <w:tcW w:w="2127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Стрыгин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55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Символ веры</w:t>
            </w:r>
          </w:p>
        </w:tc>
        <w:tc>
          <w:tcPr>
            <w:tcW w:w="2126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Инна Степановна </w:t>
            </w:r>
          </w:p>
        </w:tc>
      </w:tr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061EBE" w:rsidRDefault="00A15631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2127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Александрова Елизавета</w:t>
            </w:r>
          </w:p>
        </w:tc>
        <w:tc>
          <w:tcPr>
            <w:tcW w:w="255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Самовпар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на столе - достаток в доме. История чаепития в России"</w:t>
            </w:r>
          </w:p>
        </w:tc>
        <w:tc>
          <w:tcPr>
            <w:tcW w:w="2126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Сочнева Наталья Александровна</w:t>
            </w:r>
          </w:p>
        </w:tc>
      </w:tr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061EBE" w:rsidRDefault="00A15631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2127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Каштанова Полина</w:t>
            </w:r>
          </w:p>
        </w:tc>
        <w:tc>
          <w:tcPr>
            <w:tcW w:w="255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текстильной славянской куклы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Макошь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исследование особенностей ее декора  в северных и южных регионах России.</w:t>
            </w:r>
          </w:p>
        </w:tc>
        <w:tc>
          <w:tcPr>
            <w:tcW w:w="2126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061EBE" w:rsidRDefault="00A15631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2127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«Русская печь»</w:t>
            </w:r>
          </w:p>
        </w:tc>
        <w:tc>
          <w:tcPr>
            <w:tcW w:w="2126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Пожалуйстина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061EBE" w:rsidRDefault="00A15631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2127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Дайкова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55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«Роль женщины в благотворительной деятельности России»</w:t>
            </w:r>
          </w:p>
        </w:tc>
        <w:tc>
          <w:tcPr>
            <w:tcW w:w="2126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</w:tbl>
    <w:p w:rsidR="000D053A" w:rsidRDefault="000D053A"/>
    <w:p w:rsidR="00A15631" w:rsidRDefault="00A15631" w:rsidP="00A1563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Археология</w:t>
      </w:r>
      <w:r w:rsidRPr="006A6BCE">
        <w:rPr>
          <w:rFonts w:ascii="Times New Roman" w:hAnsi="Times New Roman" w:cs="Times New Roman"/>
          <w:b/>
          <w:sz w:val="28"/>
          <w:szCs w:val="28"/>
        </w:rPr>
        <w:t>»</w:t>
      </w:r>
    </w:p>
    <w:p w:rsidR="00A15631" w:rsidRDefault="00A15631" w:rsidP="00A1563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1 Время 14:00</w:t>
      </w:r>
    </w:p>
    <w:p w:rsidR="00A15631" w:rsidRDefault="00A15631"/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701"/>
        <w:gridCol w:w="2127"/>
        <w:gridCol w:w="2551"/>
        <w:gridCol w:w="2126"/>
      </w:tblGrid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984897" w:rsidRDefault="00A15631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noWrap/>
            <w:hideMark/>
          </w:tcPr>
          <w:p w:rsidR="00A15631" w:rsidRPr="00984897" w:rsidRDefault="00984897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2127" w:type="dxa"/>
            <w:noWrap/>
          </w:tcPr>
          <w:p w:rsidR="00A15631" w:rsidRPr="00984897" w:rsidRDefault="00984897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15631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proofErr w:type="gramStart"/>
            <w:r w:rsidR="00A15631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A15631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15631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A15631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</w:tc>
        <w:tc>
          <w:tcPr>
            <w:tcW w:w="2551" w:type="dxa"/>
            <w:noWrap/>
          </w:tcPr>
          <w:p w:rsidR="00A15631" w:rsidRPr="00984897" w:rsidRDefault="00A15631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126" w:type="dxa"/>
            <w:noWrap/>
          </w:tcPr>
          <w:p w:rsidR="00A15631" w:rsidRPr="00984897" w:rsidRDefault="00A15631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061EBE" w:rsidRDefault="00A15631" w:rsidP="00A156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2127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Филева Анастасия</w:t>
            </w:r>
          </w:p>
        </w:tc>
        <w:tc>
          <w:tcPr>
            <w:tcW w:w="255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Щербинское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 - утраченное достояние </w:t>
            </w:r>
            <w:r w:rsidRPr="00AD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Подмосковья</w:t>
            </w:r>
          </w:p>
        </w:tc>
        <w:tc>
          <w:tcPr>
            <w:tcW w:w="2126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Артамонов Сергей Сергеевич</w:t>
            </w:r>
          </w:p>
        </w:tc>
      </w:tr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061EBE" w:rsidRDefault="00A15631" w:rsidP="00A156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2127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Кавенин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55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«По следам револьвера»</w:t>
            </w:r>
          </w:p>
        </w:tc>
        <w:tc>
          <w:tcPr>
            <w:tcW w:w="2126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Русов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061EBE" w:rsidRDefault="00A15631" w:rsidP="00A156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2127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Голосов Никита</w:t>
            </w:r>
          </w:p>
        </w:tc>
        <w:tc>
          <w:tcPr>
            <w:tcW w:w="255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«Духовная защита»</w:t>
            </w:r>
          </w:p>
        </w:tc>
        <w:tc>
          <w:tcPr>
            <w:tcW w:w="2126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Мария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</w:tr>
      <w:tr w:rsidR="00A15631" w:rsidRPr="00AD0D3B" w:rsidTr="00A15631">
        <w:trPr>
          <w:trHeight w:val="315"/>
        </w:trPr>
        <w:tc>
          <w:tcPr>
            <w:tcW w:w="964" w:type="dxa"/>
          </w:tcPr>
          <w:p w:rsidR="00A15631" w:rsidRPr="00061EBE" w:rsidRDefault="00A15631" w:rsidP="00A156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</w:p>
        </w:tc>
        <w:tc>
          <w:tcPr>
            <w:tcW w:w="2127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551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Поселения вятичей в районе городского округа Чехов</w:t>
            </w:r>
          </w:p>
        </w:tc>
        <w:tc>
          <w:tcPr>
            <w:tcW w:w="2126" w:type="dxa"/>
            <w:noWrap/>
            <w:hideMark/>
          </w:tcPr>
          <w:p w:rsidR="00A15631" w:rsidRPr="00AD0D3B" w:rsidRDefault="00A15631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Малых Евгения Сергеевна</w:t>
            </w:r>
          </w:p>
        </w:tc>
      </w:tr>
    </w:tbl>
    <w:p w:rsidR="009259A1" w:rsidRDefault="009259A1" w:rsidP="00A474E9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9A1" w:rsidRDefault="009259A1" w:rsidP="009259A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A81AB4">
        <w:rPr>
          <w:rFonts w:ascii="Times New Roman" w:hAnsi="Times New Roman" w:cs="Times New Roman"/>
          <w:b/>
          <w:sz w:val="28"/>
          <w:szCs w:val="28"/>
        </w:rPr>
        <w:t>Военная история. Поиск</w:t>
      </w:r>
      <w:r w:rsidRPr="006A6BCE">
        <w:rPr>
          <w:rFonts w:ascii="Times New Roman" w:hAnsi="Times New Roman" w:cs="Times New Roman"/>
          <w:b/>
          <w:sz w:val="28"/>
          <w:szCs w:val="28"/>
        </w:rPr>
        <w:t>»</w:t>
      </w:r>
    </w:p>
    <w:p w:rsidR="009259A1" w:rsidRDefault="009259A1" w:rsidP="009259A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Комната № 2 Время </w:t>
      </w:r>
      <w:r w:rsidR="0033042A">
        <w:rPr>
          <w:rFonts w:ascii="Times New Roman" w:hAnsi="Times New Roman" w:cs="Times New Roman"/>
          <w:b/>
          <w:sz w:val="28"/>
          <w:szCs w:val="28"/>
        </w:rPr>
        <w:t>14:0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A81AB4" w:rsidRDefault="00A81AB4" w:rsidP="009259A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701"/>
        <w:gridCol w:w="2127"/>
        <w:gridCol w:w="2551"/>
        <w:gridCol w:w="2126"/>
      </w:tblGrid>
      <w:tr w:rsidR="00F323D5" w:rsidRPr="00AD0D3B" w:rsidTr="00F323D5">
        <w:trPr>
          <w:trHeight w:val="315"/>
        </w:trPr>
        <w:tc>
          <w:tcPr>
            <w:tcW w:w="964" w:type="dxa"/>
          </w:tcPr>
          <w:p w:rsidR="00F323D5" w:rsidRPr="00984897" w:rsidRDefault="00F323D5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noWrap/>
            <w:hideMark/>
          </w:tcPr>
          <w:p w:rsidR="00F323D5" w:rsidRPr="00984897" w:rsidRDefault="00984897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2127" w:type="dxa"/>
            <w:noWrap/>
          </w:tcPr>
          <w:p w:rsidR="00F323D5" w:rsidRPr="00984897" w:rsidRDefault="00984897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323D5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proofErr w:type="gramStart"/>
            <w:r w:rsidR="00F323D5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F323D5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323D5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F323D5"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</w:tc>
        <w:tc>
          <w:tcPr>
            <w:tcW w:w="2551" w:type="dxa"/>
            <w:noWrap/>
          </w:tcPr>
          <w:p w:rsidR="00F323D5" w:rsidRPr="00984897" w:rsidRDefault="00F323D5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126" w:type="dxa"/>
            <w:noWrap/>
          </w:tcPr>
          <w:p w:rsidR="00F323D5" w:rsidRPr="00984897" w:rsidRDefault="00F323D5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F323D5" w:rsidRPr="00AD0D3B" w:rsidTr="00F323D5">
        <w:trPr>
          <w:trHeight w:val="315"/>
        </w:trPr>
        <w:tc>
          <w:tcPr>
            <w:tcW w:w="964" w:type="dxa"/>
          </w:tcPr>
          <w:p w:rsidR="00F323D5" w:rsidRPr="00061EBE" w:rsidRDefault="00F323D5" w:rsidP="00F323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Долгопрудный</w:t>
            </w:r>
          </w:p>
        </w:tc>
        <w:tc>
          <w:tcPr>
            <w:tcW w:w="2127" w:type="dxa"/>
            <w:noWrap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Малявко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551" w:type="dxa"/>
            <w:noWrap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Погиб в плену: поиск родственника, рядового Григорьева Василия Григорьевича</w:t>
            </w:r>
          </w:p>
        </w:tc>
        <w:tc>
          <w:tcPr>
            <w:tcW w:w="2126" w:type="dxa"/>
            <w:noWrap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Мурадьянц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</w:t>
            </w:r>
          </w:p>
        </w:tc>
      </w:tr>
      <w:tr w:rsidR="00F323D5" w:rsidRPr="00AD0D3B" w:rsidTr="00F323D5">
        <w:trPr>
          <w:trHeight w:val="315"/>
        </w:trPr>
        <w:tc>
          <w:tcPr>
            <w:tcW w:w="964" w:type="dxa"/>
          </w:tcPr>
          <w:p w:rsidR="00F323D5" w:rsidRPr="00061EBE" w:rsidRDefault="00F323D5" w:rsidP="00F323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2127" w:type="dxa"/>
            <w:noWrap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Авласенко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Ева Михайловна</w:t>
            </w:r>
          </w:p>
        </w:tc>
        <w:tc>
          <w:tcPr>
            <w:tcW w:w="2551" w:type="dxa"/>
            <w:noWrap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Нам выпала честь покорять небеса</w:t>
            </w:r>
          </w:p>
        </w:tc>
        <w:tc>
          <w:tcPr>
            <w:tcW w:w="2126" w:type="dxa"/>
            <w:noWrap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F323D5" w:rsidRPr="00AD0D3B" w:rsidTr="00F323D5">
        <w:trPr>
          <w:trHeight w:val="315"/>
        </w:trPr>
        <w:tc>
          <w:tcPr>
            <w:tcW w:w="964" w:type="dxa"/>
          </w:tcPr>
          <w:p w:rsidR="00F323D5" w:rsidRPr="00061EBE" w:rsidRDefault="00F323D5" w:rsidP="00F323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</w:p>
        </w:tc>
        <w:tc>
          <w:tcPr>
            <w:tcW w:w="2127" w:type="dxa"/>
            <w:noWrap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Куприян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  <w:noWrap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"Я буду помнить..."</w:t>
            </w:r>
          </w:p>
        </w:tc>
        <w:tc>
          <w:tcPr>
            <w:tcW w:w="2126" w:type="dxa"/>
            <w:noWrap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Сырцева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</w:tc>
      </w:tr>
      <w:tr w:rsidR="00F323D5" w:rsidRPr="00AD0D3B" w:rsidTr="00F323D5">
        <w:trPr>
          <w:trHeight w:val="315"/>
        </w:trPr>
        <w:tc>
          <w:tcPr>
            <w:tcW w:w="964" w:type="dxa"/>
          </w:tcPr>
          <w:p w:rsidR="00F323D5" w:rsidRPr="00061EBE" w:rsidRDefault="00F323D5" w:rsidP="00F323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Раменский</w:t>
            </w:r>
          </w:p>
        </w:tc>
        <w:tc>
          <w:tcPr>
            <w:tcW w:w="2127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Агаметов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55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Весточка с войны. Анализ фронтовых писем.</w:t>
            </w:r>
          </w:p>
        </w:tc>
        <w:tc>
          <w:tcPr>
            <w:tcW w:w="2126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Мендюков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</w:tr>
      <w:tr w:rsidR="00F323D5" w:rsidRPr="00AD0D3B" w:rsidTr="00F323D5">
        <w:trPr>
          <w:trHeight w:val="315"/>
        </w:trPr>
        <w:tc>
          <w:tcPr>
            <w:tcW w:w="964" w:type="dxa"/>
          </w:tcPr>
          <w:p w:rsidR="00F323D5" w:rsidRPr="00061EBE" w:rsidRDefault="00F323D5" w:rsidP="00F323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2127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Шильцова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55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«Сержант 250 зенитного артиллерийского полка»  (О ветеране Великой Отечественной войны Крайнёве Николае Павловиче)</w:t>
            </w:r>
          </w:p>
        </w:tc>
        <w:tc>
          <w:tcPr>
            <w:tcW w:w="2126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Чибисова Дарья Алексеевна</w:t>
            </w:r>
          </w:p>
        </w:tc>
      </w:tr>
      <w:tr w:rsidR="00F323D5" w:rsidRPr="00AD0D3B" w:rsidTr="00F323D5">
        <w:trPr>
          <w:trHeight w:val="315"/>
        </w:trPr>
        <w:tc>
          <w:tcPr>
            <w:tcW w:w="964" w:type="dxa"/>
          </w:tcPr>
          <w:p w:rsidR="00F323D5" w:rsidRPr="00061EBE" w:rsidRDefault="00F323D5" w:rsidP="00F323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2127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Козлов Матвей</w:t>
            </w:r>
          </w:p>
        </w:tc>
        <w:tc>
          <w:tcPr>
            <w:tcW w:w="255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Книга Памяти.  Новые имена 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Реутовской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нефтебазы.</w:t>
            </w:r>
          </w:p>
        </w:tc>
        <w:tc>
          <w:tcPr>
            <w:tcW w:w="2126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Шевцова Галина Петровна</w:t>
            </w:r>
          </w:p>
        </w:tc>
      </w:tr>
      <w:tr w:rsidR="00F323D5" w:rsidRPr="00AD0D3B" w:rsidTr="00F323D5">
        <w:trPr>
          <w:trHeight w:val="315"/>
        </w:trPr>
        <w:tc>
          <w:tcPr>
            <w:tcW w:w="964" w:type="dxa"/>
          </w:tcPr>
          <w:p w:rsidR="00F323D5" w:rsidRPr="00061EBE" w:rsidRDefault="00F323D5" w:rsidP="00F323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</w:p>
        </w:tc>
        <w:tc>
          <w:tcPr>
            <w:tcW w:w="2127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Мурашкина Софья Денисовна</w:t>
            </w:r>
          </w:p>
        </w:tc>
        <w:tc>
          <w:tcPr>
            <w:tcW w:w="255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«Героини-торфяницы»</w:t>
            </w:r>
          </w:p>
        </w:tc>
        <w:tc>
          <w:tcPr>
            <w:tcW w:w="2126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Белова Галина Юрьевна</w:t>
            </w:r>
          </w:p>
        </w:tc>
      </w:tr>
      <w:tr w:rsidR="00F323D5" w:rsidRPr="00AD0D3B" w:rsidTr="00F323D5">
        <w:trPr>
          <w:trHeight w:val="315"/>
        </w:trPr>
        <w:tc>
          <w:tcPr>
            <w:tcW w:w="964" w:type="dxa"/>
          </w:tcPr>
          <w:p w:rsidR="00F323D5" w:rsidRPr="00061EBE" w:rsidRDefault="00F323D5" w:rsidP="00F323D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2127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Исаева Софья</w:t>
            </w:r>
          </w:p>
        </w:tc>
        <w:tc>
          <w:tcPr>
            <w:tcW w:w="2551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Победителю-солдату посвящается...</w:t>
            </w:r>
          </w:p>
        </w:tc>
        <w:tc>
          <w:tcPr>
            <w:tcW w:w="2126" w:type="dxa"/>
            <w:noWrap/>
            <w:hideMark/>
          </w:tcPr>
          <w:p w:rsidR="00F323D5" w:rsidRPr="00AD0D3B" w:rsidRDefault="00F323D5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Хритина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</w:tr>
    </w:tbl>
    <w:p w:rsidR="00F323D5" w:rsidRDefault="00F323D5" w:rsidP="009259A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3D5" w:rsidRDefault="00F323D5" w:rsidP="00F323D5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Великая Отечественная война</w:t>
      </w:r>
      <w:r w:rsidRPr="006A6BCE">
        <w:rPr>
          <w:rFonts w:ascii="Times New Roman" w:hAnsi="Times New Roman" w:cs="Times New Roman"/>
          <w:b/>
          <w:sz w:val="28"/>
          <w:szCs w:val="28"/>
        </w:rPr>
        <w:t>»</w:t>
      </w:r>
    </w:p>
    <w:p w:rsidR="00F323D5" w:rsidRDefault="00F323D5" w:rsidP="00F323D5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2 Время 09:30</w:t>
      </w:r>
    </w:p>
    <w:p w:rsidR="00F323D5" w:rsidRDefault="00F323D5" w:rsidP="00F323D5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897" w:rsidRDefault="00984897" w:rsidP="00F323D5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701"/>
        <w:gridCol w:w="2127"/>
        <w:gridCol w:w="2551"/>
        <w:gridCol w:w="2126"/>
      </w:tblGrid>
      <w:tr w:rsidR="00984897" w:rsidRPr="00AD0D3B" w:rsidTr="00984897">
        <w:trPr>
          <w:trHeight w:val="315"/>
        </w:trPr>
        <w:tc>
          <w:tcPr>
            <w:tcW w:w="964" w:type="dxa"/>
          </w:tcPr>
          <w:p w:rsidR="00984897" w:rsidRPr="00984897" w:rsidRDefault="00984897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noWrap/>
            <w:hideMark/>
          </w:tcPr>
          <w:p w:rsidR="00984897" w:rsidRPr="00984897" w:rsidRDefault="00984897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2127" w:type="dxa"/>
            <w:noWrap/>
          </w:tcPr>
          <w:p w:rsidR="00984897" w:rsidRPr="00984897" w:rsidRDefault="00984897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proofErr w:type="gramStart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</w:tc>
        <w:tc>
          <w:tcPr>
            <w:tcW w:w="2551" w:type="dxa"/>
            <w:noWrap/>
          </w:tcPr>
          <w:p w:rsidR="00984897" w:rsidRPr="00984897" w:rsidRDefault="00984897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126" w:type="dxa"/>
            <w:noWrap/>
          </w:tcPr>
          <w:p w:rsidR="00984897" w:rsidRPr="00984897" w:rsidRDefault="00984897" w:rsidP="00BE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9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984897" w:rsidRPr="00AD0D3B" w:rsidTr="00984897">
        <w:trPr>
          <w:trHeight w:val="315"/>
        </w:trPr>
        <w:tc>
          <w:tcPr>
            <w:tcW w:w="964" w:type="dxa"/>
          </w:tcPr>
          <w:p w:rsidR="00984897" w:rsidRPr="00061EBE" w:rsidRDefault="00984897" w:rsidP="009848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2127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Фёдоров Иван Владимирович</w:t>
            </w:r>
          </w:p>
        </w:tc>
        <w:tc>
          <w:tcPr>
            <w:tcW w:w="255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"Культурные ценности, утерянные в 1941-1945 гг."</w:t>
            </w:r>
          </w:p>
        </w:tc>
        <w:tc>
          <w:tcPr>
            <w:tcW w:w="2126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984897" w:rsidRPr="00AD0D3B" w:rsidTr="00984897">
        <w:trPr>
          <w:trHeight w:val="315"/>
        </w:trPr>
        <w:tc>
          <w:tcPr>
            <w:tcW w:w="964" w:type="dxa"/>
          </w:tcPr>
          <w:p w:rsidR="00984897" w:rsidRPr="00061EBE" w:rsidRDefault="00984897" w:rsidP="009848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  <w:tc>
          <w:tcPr>
            <w:tcW w:w="2127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Курочкин Григорий </w:t>
            </w:r>
          </w:p>
        </w:tc>
        <w:tc>
          <w:tcPr>
            <w:tcW w:w="255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В самый трудный час</w:t>
            </w:r>
          </w:p>
        </w:tc>
        <w:tc>
          <w:tcPr>
            <w:tcW w:w="2126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Алла Георгиевна</w:t>
            </w:r>
          </w:p>
        </w:tc>
      </w:tr>
      <w:tr w:rsidR="00984897" w:rsidRPr="00AD0D3B" w:rsidTr="00984897">
        <w:trPr>
          <w:trHeight w:val="315"/>
        </w:trPr>
        <w:tc>
          <w:tcPr>
            <w:tcW w:w="964" w:type="dxa"/>
          </w:tcPr>
          <w:p w:rsidR="00984897" w:rsidRPr="00061EBE" w:rsidRDefault="00984897" w:rsidP="009848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</w:p>
        </w:tc>
        <w:tc>
          <w:tcPr>
            <w:tcW w:w="2127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</w:tc>
        <w:tc>
          <w:tcPr>
            <w:tcW w:w="255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«Оружие Победы.  Малоизвестное вооружение РККА в Великой Отечественной войне»</w:t>
            </w:r>
          </w:p>
        </w:tc>
        <w:tc>
          <w:tcPr>
            <w:tcW w:w="2126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 Иван Иванович </w:t>
            </w:r>
          </w:p>
        </w:tc>
      </w:tr>
      <w:tr w:rsidR="00984897" w:rsidRPr="00AD0D3B" w:rsidTr="00984897">
        <w:trPr>
          <w:trHeight w:val="315"/>
        </w:trPr>
        <w:tc>
          <w:tcPr>
            <w:tcW w:w="964" w:type="dxa"/>
          </w:tcPr>
          <w:p w:rsidR="00984897" w:rsidRPr="00061EBE" w:rsidRDefault="00984897" w:rsidP="009848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Раменский</w:t>
            </w:r>
          </w:p>
        </w:tc>
        <w:tc>
          <w:tcPr>
            <w:tcW w:w="2127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255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Русское великодушие</w:t>
            </w:r>
          </w:p>
        </w:tc>
        <w:tc>
          <w:tcPr>
            <w:tcW w:w="2126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Смирнова Татьяна Владимировна</w:t>
            </w:r>
          </w:p>
        </w:tc>
      </w:tr>
      <w:tr w:rsidR="00984897" w:rsidRPr="00AD0D3B" w:rsidTr="00984897">
        <w:trPr>
          <w:trHeight w:val="315"/>
        </w:trPr>
        <w:tc>
          <w:tcPr>
            <w:tcW w:w="964" w:type="dxa"/>
          </w:tcPr>
          <w:p w:rsidR="00984897" w:rsidRPr="00061EBE" w:rsidRDefault="00984897" w:rsidP="009848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2127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Поденная Селена</w:t>
            </w:r>
          </w:p>
        </w:tc>
        <w:tc>
          <w:tcPr>
            <w:tcW w:w="255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Неотправленная шифровка (по страницам истории фронтовой радиосвязи)</w:t>
            </w:r>
          </w:p>
        </w:tc>
        <w:tc>
          <w:tcPr>
            <w:tcW w:w="2126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Вячеславовна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Малынова</w:t>
            </w:r>
            <w:proofErr w:type="spellEnd"/>
          </w:p>
        </w:tc>
      </w:tr>
      <w:tr w:rsidR="00984897" w:rsidRPr="00AD0D3B" w:rsidTr="00984897">
        <w:trPr>
          <w:trHeight w:val="315"/>
        </w:trPr>
        <w:tc>
          <w:tcPr>
            <w:tcW w:w="964" w:type="dxa"/>
          </w:tcPr>
          <w:p w:rsidR="00984897" w:rsidRPr="00061EBE" w:rsidRDefault="00984897" w:rsidP="009848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Рузский</w:t>
            </w:r>
          </w:p>
        </w:tc>
        <w:tc>
          <w:tcPr>
            <w:tcW w:w="2127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Мустякова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Верейские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молодогвардейцы"</w:t>
            </w:r>
          </w:p>
        </w:tc>
        <w:tc>
          <w:tcPr>
            <w:tcW w:w="2126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Елагина Наталья Валерьевна</w:t>
            </w:r>
          </w:p>
        </w:tc>
      </w:tr>
      <w:tr w:rsidR="00984897" w:rsidRPr="00AD0D3B" w:rsidTr="00984897">
        <w:trPr>
          <w:trHeight w:val="315"/>
        </w:trPr>
        <w:tc>
          <w:tcPr>
            <w:tcW w:w="964" w:type="dxa"/>
          </w:tcPr>
          <w:p w:rsidR="00984897" w:rsidRPr="00061EBE" w:rsidRDefault="00984897" w:rsidP="009848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Электрогорск</w:t>
            </w:r>
          </w:p>
        </w:tc>
        <w:tc>
          <w:tcPr>
            <w:tcW w:w="2127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Синельник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51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 </w:t>
            </w:r>
            <w:proofErr w:type="gram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ерой Великой Отечественной войны</w:t>
            </w:r>
          </w:p>
        </w:tc>
        <w:tc>
          <w:tcPr>
            <w:tcW w:w="2126" w:type="dxa"/>
            <w:noWrap/>
            <w:hideMark/>
          </w:tcPr>
          <w:p w:rsidR="00984897" w:rsidRPr="00AD0D3B" w:rsidRDefault="0098489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Тряпцева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</w:tbl>
    <w:p w:rsidR="00A15631" w:rsidRDefault="00A15631"/>
    <w:p w:rsidR="00A22216" w:rsidRDefault="00A22216" w:rsidP="00A22216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Культурное наследие</w:t>
      </w:r>
      <w:r w:rsidRPr="006A6BCE">
        <w:rPr>
          <w:rFonts w:ascii="Times New Roman" w:hAnsi="Times New Roman" w:cs="Times New Roman"/>
          <w:b/>
          <w:sz w:val="28"/>
          <w:szCs w:val="28"/>
        </w:rPr>
        <w:t>»</w:t>
      </w:r>
    </w:p>
    <w:p w:rsidR="00A22216" w:rsidRDefault="0033042A" w:rsidP="00A22216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1</w:t>
      </w:r>
      <w:r w:rsidR="00A22216">
        <w:rPr>
          <w:rFonts w:ascii="Times New Roman" w:hAnsi="Times New Roman" w:cs="Times New Roman"/>
          <w:b/>
          <w:sz w:val="28"/>
          <w:szCs w:val="28"/>
        </w:rPr>
        <w:t xml:space="preserve"> Время 09:30</w:t>
      </w:r>
    </w:p>
    <w:p w:rsidR="000A6BC7" w:rsidRDefault="000A6BC7" w:rsidP="00A22216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BC7" w:rsidRDefault="000A6BC7" w:rsidP="00A22216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701"/>
        <w:gridCol w:w="2127"/>
        <w:gridCol w:w="2551"/>
        <w:gridCol w:w="2126"/>
      </w:tblGrid>
      <w:tr w:rsidR="000A6BC7" w:rsidRPr="00AD0D3B" w:rsidTr="000A6BC7">
        <w:trPr>
          <w:trHeight w:val="315"/>
        </w:trPr>
        <w:tc>
          <w:tcPr>
            <w:tcW w:w="964" w:type="dxa"/>
          </w:tcPr>
          <w:p w:rsidR="000A6BC7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2127" w:type="dxa"/>
            <w:noWrap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2551" w:type="dxa"/>
            <w:noWrap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126" w:type="dxa"/>
            <w:noWrap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0A6BC7" w:rsidRPr="00AD0D3B" w:rsidTr="000A6BC7">
        <w:trPr>
          <w:trHeight w:val="315"/>
        </w:trPr>
        <w:tc>
          <w:tcPr>
            <w:tcW w:w="964" w:type="dxa"/>
          </w:tcPr>
          <w:p w:rsidR="000A6BC7" w:rsidRPr="00061EBE" w:rsidRDefault="000A6BC7" w:rsidP="000A6B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Лотошино</w:t>
            </w:r>
          </w:p>
        </w:tc>
        <w:tc>
          <w:tcPr>
            <w:tcW w:w="2127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Соколова Лариса</w:t>
            </w:r>
          </w:p>
        </w:tc>
        <w:tc>
          <w:tcPr>
            <w:tcW w:w="255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           «История ансамбля «Лучинушка»</w:t>
            </w:r>
          </w:p>
        </w:tc>
        <w:tc>
          <w:tcPr>
            <w:tcW w:w="2126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Сокорлова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</w:tr>
      <w:tr w:rsidR="000A6BC7" w:rsidRPr="00AD0D3B" w:rsidTr="000A6BC7">
        <w:trPr>
          <w:trHeight w:val="315"/>
        </w:trPr>
        <w:tc>
          <w:tcPr>
            <w:tcW w:w="964" w:type="dxa"/>
          </w:tcPr>
          <w:p w:rsidR="000A6BC7" w:rsidRPr="00061EBE" w:rsidRDefault="000A6BC7" w:rsidP="000A6B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Наро-Фоминский</w:t>
            </w:r>
            <w:proofErr w:type="spellEnd"/>
          </w:p>
        </w:tc>
        <w:tc>
          <w:tcPr>
            <w:tcW w:w="2127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Семикашева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Образ "...Полины Прасковьи..." в истории одной </w:t>
            </w:r>
            <w:r w:rsidRPr="00AD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коллекции</w:t>
            </w:r>
          </w:p>
        </w:tc>
        <w:tc>
          <w:tcPr>
            <w:tcW w:w="2126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Семикашева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Скргеевна</w:t>
            </w:r>
            <w:proofErr w:type="spellEnd"/>
          </w:p>
        </w:tc>
      </w:tr>
      <w:tr w:rsidR="000A6BC7" w:rsidRPr="00AD0D3B" w:rsidTr="000A6BC7">
        <w:trPr>
          <w:trHeight w:val="315"/>
        </w:trPr>
        <w:tc>
          <w:tcPr>
            <w:tcW w:w="964" w:type="dxa"/>
          </w:tcPr>
          <w:p w:rsidR="000A6BC7" w:rsidRPr="00061EBE" w:rsidRDefault="000A6BC7" w:rsidP="000A6B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</w:p>
        </w:tc>
        <w:tc>
          <w:tcPr>
            <w:tcW w:w="2127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Козарийчук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55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История одного оркестра</w:t>
            </w:r>
          </w:p>
        </w:tc>
        <w:tc>
          <w:tcPr>
            <w:tcW w:w="2126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</w:tr>
      <w:tr w:rsidR="000A6BC7" w:rsidRPr="00AD0D3B" w:rsidTr="000A6BC7">
        <w:trPr>
          <w:trHeight w:val="315"/>
        </w:trPr>
        <w:tc>
          <w:tcPr>
            <w:tcW w:w="964" w:type="dxa"/>
          </w:tcPr>
          <w:p w:rsidR="000A6BC7" w:rsidRPr="00061EBE" w:rsidRDefault="000A6BC7" w:rsidP="000A6B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</w:p>
        </w:tc>
        <w:tc>
          <w:tcPr>
            <w:tcW w:w="2127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искусство –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муралы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, как культурное наследие города Орехово-Зуево</w:t>
            </w:r>
          </w:p>
        </w:tc>
        <w:tc>
          <w:tcPr>
            <w:tcW w:w="2126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Федина Ольга Владимировна</w:t>
            </w:r>
          </w:p>
        </w:tc>
      </w:tr>
      <w:tr w:rsidR="000A6BC7" w:rsidRPr="00AD0D3B" w:rsidTr="000A6BC7">
        <w:trPr>
          <w:trHeight w:val="315"/>
        </w:trPr>
        <w:tc>
          <w:tcPr>
            <w:tcW w:w="964" w:type="dxa"/>
          </w:tcPr>
          <w:p w:rsidR="000A6BC7" w:rsidRPr="00061EBE" w:rsidRDefault="000A6BC7" w:rsidP="000A6B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2127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Шутко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Эпоха конструктивизма в архитектуре городского округа Павловский Посад</w:t>
            </w:r>
          </w:p>
        </w:tc>
        <w:tc>
          <w:tcPr>
            <w:tcW w:w="2126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Орлова Анастасия Викторовна</w:t>
            </w:r>
          </w:p>
        </w:tc>
      </w:tr>
      <w:tr w:rsidR="000A6BC7" w:rsidRPr="00AD0D3B" w:rsidTr="000A6BC7">
        <w:trPr>
          <w:trHeight w:val="315"/>
        </w:trPr>
        <w:tc>
          <w:tcPr>
            <w:tcW w:w="964" w:type="dxa"/>
          </w:tcPr>
          <w:p w:rsidR="000A6BC7" w:rsidRPr="00061EBE" w:rsidRDefault="000A6BC7" w:rsidP="000A6B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2127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Михайлова Виктория Михайловна</w:t>
            </w:r>
          </w:p>
        </w:tc>
        <w:tc>
          <w:tcPr>
            <w:tcW w:w="255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«Городской напев родной дубравы»</w:t>
            </w:r>
          </w:p>
        </w:tc>
        <w:tc>
          <w:tcPr>
            <w:tcW w:w="2126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Лёвкина Татьяна Васильевна</w:t>
            </w:r>
          </w:p>
        </w:tc>
      </w:tr>
      <w:tr w:rsidR="000A6BC7" w:rsidRPr="00AD0D3B" w:rsidTr="000A6BC7">
        <w:trPr>
          <w:trHeight w:val="315"/>
        </w:trPr>
        <w:tc>
          <w:tcPr>
            <w:tcW w:w="964" w:type="dxa"/>
          </w:tcPr>
          <w:p w:rsidR="000A6BC7" w:rsidRPr="00061EBE" w:rsidRDefault="000A6BC7" w:rsidP="000A6B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2127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Мошкович Виктория</w:t>
            </w:r>
          </w:p>
        </w:tc>
        <w:tc>
          <w:tcPr>
            <w:tcW w:w="255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«Повилики веточка гибкая» - жизнь и творчество поэтессы Серебряного века Надежды Львовой.</w:t>
            </w:r>
          </w:p>
        </w:tc>
        <w:tc>
          <w:tcPr>
            <w:tcW w:w="2126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Быкова Ольга Николаевна</w:t>
            </w:r>
          </w:p>
        </w:tc>
      </w:tr>
      <w:tr w:rsidR="000A6BC7" w:rsidRPr="00AD0D3B" w:rsidTr="000A6BC7">
        <w:trPr>
          <w:trHeight w:val="315"/>
        </w:trPr>
        <w:tc>
          <w:tcPr>
            <w:tcW w:w="964" w:type="dxa"/>
          </w:tcPr>
          <w:p w:rsidR="000A6BC7" w:rsidRPr="00061EBE" w:rsidRDefault="000A6BC7" w:rsidP="000A6B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2127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Юровских Алена</w:t>
            </w:r>
          </w:p>
        </w:tc>
        <w:tc>
          <w:tcPr>
            <w:tcW w:w="2551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"Искусство должно быть патриотичным" (Творчество художника Сергея Цыганова, коренного жителя города Реутов)</w:t>
            </w:r>
          </w:p>
        </w:tc>
        <w:tc>
          <w:tcPr>
            <w:tcW w:w="2126" w:type="dxa"/>
            <w:noWrap/>
            <w:hideMark/>
          </w:tcPr>
          <w:p w:rsidR="000A6BC7" w:rsidRPr="00AD0D3B" w:rsidRDefault="000A6BC7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Яшина Татьяна Ивановна</w:t>
            </w:r>
          </w:p>
        </w:tc>
      </w:tr>
    </w:tbl>
    <w:p w:rsidR="00F323D5" w:rsidRDefault="00F323D5"/>
    <w:sectPr w:rsidR="00F323D5" w:rsidSect="00B5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6EC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B01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486D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9743D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E387C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A5C63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631"/>
    <w:rsid w:val="000A6BC7"/>
    <w:rsid w:val="000D053A"/>
    <w:rsid w:val="0033042A"/>
    <w:rsid w:val="009259A1"/>
    <w:rsid w:val="00984897"/>
    <w:rsid w:val="00A15631"/>
    <w:rsid w:val="00A22216"/>
    <w:rsid w:val="00A474E9"/>
    <w:rsid w:val="00A81AB4"/>
    <w:rsid w:val="00B522E8"/>
    <w:rsid w:val="00DC35DF"/>
    <w:rsid w:val="00F3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2022-11-01T08:52:00Z</dcterms:created>
  <dcterms:modified xsi:type="dcterms:W3CDTF">2022-11-01T10:53:00Z</dcterms:modified>
</cp:coreProperties>
</file>