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80" w:rsidRDefault="00420980" w:rsidP="00420980">
      <w:pPr>
        <w:pStyle w:val="20"/>
        <w:shd w:val="clear" w:color="auto" w:fill="auto"/>
        <w:spacing w:after="0"/>
        <w:ind w:left="5700" w:right="160"/>
      </w:pPr>
      <w:r>
        <w:t>Приложение 1 к приказу № 40-03-ОД от 11.03.2022</w:t>
      </w:r>
    </w:p>
    <w:p w:rsidR="00420980" w:rsidRDefault="00420980" w:rsidP="00420980"/>
    <w:p w:rsidR="00420980" w:rsidRDefault="00420980" w:rsidP="00420980">
      <w:pPr>
        <w:pStyle w:val="30"/>
        <w:shd w:val="clear" w:color="auto" w:fill="auto"/>
        <w:spacing w:before="0"/>
        <w:ind w:right="40"/>
      </w:pPr>
      <w:r>
        <w:t>Положение</w:t>
      </w:r>
    </w:p>
    <w:p w:rsidR="00420980" w:rsidRDefault="00420980" w:rsidP="00420980">
      <w:pPr>
        <w:pStyle w:val="30"/>
        <w:shd w:val="clear" w:color="auto" w:fill="auto"/>
        <w:spacing w:before="0"/>
        <w:ind w:right="40"/>
      </w:pPr>
      <w:r>
        <w:t>о Сети детских ботанических садов Российской Федерации</w:t>
      </w:r>
    </w:p>
    <w:p w:rsidR="00420980" w:rsidRDefault="00420980" w:rsidP="00420980">
      <w:pPr>
        <w:pStyle w:val="30"/>
        <w:shd w:val="clear" w:color="auto" w:fill="auto"/>
        <w:spacing w:before="0"/>
        <w:ind w:right="40"/>
      </w:pPr>
      <w:r>
        <w:t>при ФГБОУ ДО ФЦДО</w:t>
      </w:r>
    </w:p>
    <w:p w:rsidR="0080350F" w:rsidRDefault="0080350F" w:rsidP="00420980">
      <w:pPr>
        <w:pStyle w:val="30"/>
        <w:shd w:val="clear" w:color="auto" w:fill="auto"/>
        <w:spacing w:before="0"/>
        <w:ind w:right="40"/>
      </w:pPr>
    </w:p>
    <w:p w:rsidR="00420980" w:rsidRDefault="00420980" w:rsidP="0080350F">
      <w:pPr>
        <w:pStyle w:val="30"/>
        <w:numPr>
          <w:ilvl w:val="0"/>
          <w:numId w:val="1"/>
        </w:numPr>
        <w:shd w:val="clear" w:color="auto" w:fill="auto"/>
        <w:tabs>
          <w:tab w:val="left" w:pos="4005"/>
        </w:tabs>
        <w:spacing w:before="0"/>
        <w:ind w:left="3680"/>
        <w:jc w:val="left"/>
      </w:pPr>
      <w:r>
        <w:t>Общие положения</w:t>
      </w:r>
    </w:p>
    <w:p w:rsidR="00420980" w:rsidRDefault="00420980" w:rsidP="00420980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322" w:lineRule="exact"/>
        <w:ind w:firstLine="760"/>
        <w:jc w:val="both"/>
      </w:pPr>
      <w:r>
        <w:t>Сеть детских ботанических садов Российской Федерации при ФГБОУ ДО ФЦДО (далее - Сеть, или Сеть ДБС) создана в соответствии с резолюцией I Всероссийского координационного совещания «Формирование сети детских ботанических садов России: концепция, методические подходы, воплощение» (г. Владимир, 27 сентября 2019 г.) и приказа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№ 03-221-21 от 23.11.2021 (далее - ФГБУО ДО ФЦДО).</w:t>
      </w:r>
    </w:p>
    <w:p w:rsidR="00420980" w:rsidRDefault="00420980" w:rsidP="00420980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322" w:lineRule="exact"/>
        <w:ind w:firstLine="760"/>
        <w:jc w:val="both"/>
      </w:pPr>
      <w:r>
        <w:t>Сеть ДБС является координирующим и консультативным органом, действующим в соответствии с Уставом ФГБОУ ДО ФЦДО и настоящим Положением.</w:t>
      </w:r>
    </w:p>
    <w:p w:rsidR="00420980" w:rsidRDefault="00420980" w:rsidP="00420980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after="0" w:line="322" w:lineRule="exact"/>
        <w:ind w:firstLine="760"/>
        <w:jc w:val="both"/>
      </w:pPr>
      <w:r>
        <w:t>Сеть ДБС не является юридическим лицом и не несет ответственности по обязательствам, членов Сети, равно как и члены Сети не отвечают по обязательствам Сети.</w:t>
      </w:r>
    </w:p>
    <w:p w:rsidR="00420980" w:rsidRDefault="00420980" w:rsidP="00420980">
      <w:pPr>
        <w:pStyle w:val="20"/>
        <w:numPr>
          <w:ilvl w:val="1"/>
          <w:numId w:val="2"/>
        </w:numPr>
        <w:shd w:val="clear" w:color="auto" w:fill="auto"/>
        <w:tabs>
          <w:tab w:val="left" w:pos="1247"/>
        </w:tabs>
        <w:spacing w:after="364" w:line="322" w:lineRule="exact"/>
        <w:ind w:firstLine="760"/>
        <w:jc w:val="both"/>
      </w:pPr>
      <w:r>
        <w:t>Сеть ДБС проводит свою работу на принципах добровольности, самоуправления, гласности и подотчетности перед ФГБОУ ДО ФЦДО.</w:t>
      </w:r>
    </w:p>
    <w:p w:rsidR="00420980" w:rsidRDefault="00420980" w:rsidP="00420980">
      <w:pPr>
        <w:pStyle w:val="30"/>
        <w:numPr>
          <w:ilvl w:val="0"/>
          <w:numId w:val="2"/>
        </w:numPr>
        <w:shd w:val="clear" w:color="auto" w:fill="auto"/>
        <w:tabs>
          <w:tab w:val="left" w:pos="3580"/>
        </w:tabs>
        <w:spacing w:before="0" w:line="317" w:lineRule="exact"/>
        <w:ind w:left="3240"/>
        <w:jc w:val="left"/>
      </w:pPr>
      <w:r>
        <w:t>Цели и задачи Сети ДБС</w:t>
      </w:r>
    </w:p>
    <w:p w:rsidR="00420980" w:rsidRDefault="00420980" w:rsidP="00420980">
      <w:pPr>
        <w:pStyle w:val="20"/>
        <w:numPr>
          <w:ilvl w:val="0"/>
          <w:numId w:val="3"/>
        </w:numPr>
        <w:shd w:val="clear" w:color="auto" w:fill="auto"/>
        <w:tabs>
          <w:tab w:val="left" w:pos="1252"/>
        </w:tabs>
        <w:spacing w:after="0" w:line="317" w:lineRule="exact"/>
        <w:ind w:firstLine="760"/>
        <w:jc w:val="both"/>
      </w:pPr>
      <w:r>
        <w:t>В соответствии с приказом ФГБОУ ДО ФЦДО №03-221-21 «О сети детских ботанических садов Российской Федерации» Сеть создана с целью развития системы дополнительного образования детей естественнонаучной направленности, сохранения, изучения и обогащения генофонда растений природной и культурной флоры, рационального использования растительных ресурсов, проведения образовательной и научно-просветительской работы в области ботаники и охраны растительного мира при освоении дополнительных общеобразовательных программ обучающимися, повышения уровня естественнонаучной грамотности и экологической культуры подрастающего поколения. -</w:t>
      </w:r>
    </w:p>
    <w:p w:rsidR="00420980" w:rsidRDefault="00420980" w:rsidP="00420980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after="0" w:line="317" w:lineRule="exact"/>
        <w:ind w:firstLine="760"/>
        <w:jc w:val="both"/>
      </w:pPr>
      <w:r>
        <w:t>Основные задачи Сети: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312" w:lineRule="exact"/>
        <w:ind w:firstLine="760"/>
        <w:jc w:val="both"/>
      </w:pPr>
      <w:r>
        <w:t>организационное сопровождение детских ботанических садов Российской Федерации;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12" w:lineRule="exact"/>
        <w:ind w:firstLine="760"/>
        <w:jc w:val="both"/>
      </w:pPr>
      <w:r>
        <w:t>создание условий для развития межрегионального сотрудничества и обмена опытом между членами Сети ДБС;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after="0" w:line="312" w:lineRule="exact"/>
        <w:ind w:firstLine="760"/>
        <w:jc w:val="both"/>
      </w:pPr>
      <w:r>
        <w:t>программно-методическое сопровождение детских ботанических садов Российской Федерации;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312" w:lineRule="exact"/>
        <w:ind w:firstLine="760"/>
        <w:jc w:val="both"/>
      </w:pPr>
      <w:r>
        <w:t xml:space="preserve">координация приоритетных направлений деятельности детских </w:t>
      </w:r>
      <w:r>
        <w:lastRenderedPageBreak/>
        <w:t>ботанических садов, сотрудничество с национальными, международными и межгосударственными органами и организациями, имеющими отношение к данной сфере деятельности;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26" w:lineRule="exact"/>
        <w:ind w:firstLine="760"/>
        <w:jc w:val="both"/>
      </w:pPr>
      <w:r>
        <w:t>развитие исследований и разработка методических рекомендаций в области интродукции и акклиматизации растений, увеличений разнообразия</w:t>
      </w:r>
      <w:r>
        <w:rPr>
          <w:rStyle w:val="219pt75"/>
        </w:rPr>
        <w:t xml:space="preserve"> </w:t>
      </w:r>
      <w:r>
        <w:t>растительных ресурсов, сохранения генофонда природной и культурной флоры;</w:t>
      </w:r>
    </w:p>
    <w:p w:rsidR="00420980" w:rsidRDefault="00420980" w:rsidP="00420980">
      <w:pPr>
        <w:pStyle w:val="20"/>
        <w:shd w:val="clear" w:color="auto" w:fill="auto"/>
        <w:spacing w:after="0" w:line="326" w:lineRule="exact"/>
        <w:ind w:firstLine="760"/>
        <w:jc w:val="both"/>
      </w:pPr>
      <w:r>
        <w:t>-- составление сводного каталога (сводной базы) коллекционных фондов детских ботанических садов Российской Федерации;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26" w:lineRule="exact"/>
        <w:ind w:firstLine="760"/>
        <w:jc w:val="both"/>
      </w:pPr>
      <w:r>
        <w:t>организация обмена продуктами профессиональной деятельности детских ботанических садов.</w:t>
      </w:r>
    </w:p>
    <w:p w:rsidR="00420980" w:rsidRDefault="00420980" w:rsidP="00420980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after="0" w:line="326" w:lineRule="exact"/>
        <w:ind w:firstLine="760"/>
        <w:jc w:val="both"/>
      </w:pPr>
      <w:r>
        <w:t>Для выполнения своих задач Сеть ДБС:</w:t>
      </w:r>
    </w:p>
    <w:p w:rsidR="00420980" w:rsidRDefault="00420980" w:rsidP="00420980">
      <w:pPr>
        <w:pStyle w:val="20"/>
        <w:numPr>
          <w:ilvl w:val="0"/>
          <w:numId w:val="5"/>
        </w:numPr>
        <w:shd w:val="clear" w:color="auto" w:fill="auto"/>
        <w:tabs>
          <w:tab w:val="left" w:pos="1495"/>
        </w:tabs>
        <w:spacing w:after="0" w:line="326" w:lineRule="exact"/>
        <w:ind w:firstLine="760"/>
        <w:jc w:val="both"/>
      </w:pPr>
      <w:r>
        <w:t>Самостоятельно создает постоянные и временные рабочие группы, и комиссии по основным направлениям деятельности детских ботанических садов в том числе по вопросам: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26" w:lineRule="exact"/>
        <w:ind w:firstLine="760"/>
        <w:jc w:val="both"/>
      </w:pPr>
      <w:r>
        <w:t>формирования приоритетных направлений деятельности детских ботанических садов;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26" w:lineRule="exact"/>
        <w:ind w:firstLine="760"/>
        <w:jc w:val="both"/>
      </w:pPr>
      <w:r>
        <w:t>по взаимодействию с Советом ботаническом садов Российской Федерации при Российской академии наук;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26" w:lineRule="exact"/>
        <w:ind w:firstLine="760"/>
        <w:jc w:val="both"/>
      </w:pPr>
      <w:r>
        <w:t>формирования коллекционных фондов растений и семян детских ботанических садов;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26" w:lineRule="exact"/>
        <w:ind w:firstLine="760"/>
        <w:jc w:val="both"/>
      </w:pPr>
      <w:r>
        <w:t>проведения эколого-просветительской деятельности, обслуживания посетителей.</w:t>
      </w:r>
    </w:p>
    <w:p w:rsidR="00420980" w:rsidRDefault="00420980" w:rsidP="00420980">
      <w:pPr>
        <w:pStyle w:val="20"/>
        <w:numPr>
          <w:ilvl w:val="0"/>
          <w:numId w:val="5"/>
        </w:numPr>
        <w:shd w:val="clear" w:color="auto" w:fill="auto"/>
        <w:tabs>
          <w:tab w:val="left" w:pos="1495"/>
        </w:tabs>
        <w:spacing w:after="0" w:line="326" w:lineRule="exact"/>
        <w:ind w:firstLine="760"/>
        <w:jc w:val="both"/>
      </w:pPr>
      <w:r>
        <w:t>Организует справочно-информационную службу в системе детских ботанических садов, для чего: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26" w:lineRule="exact"/>
        <w:ind w:firstLine="760"/>
        <w:jc w:val="both"/>
      </w:pPr>
      <w:r>
        <w:t>осуществляет разработку сайта Сети ДБС (в виде отдельного раздела сайта ФГБОУ ДО ФЦДО);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17" w:lineRule="exact"/>
        <w:ind w:firstLine="760"/>
        <w:jc w:val="both"/>
      </w:pPr>
      <w:r>
        <w:t xml:space="preserve">проводит конференций, </w:t>
      </w:r>
      <w:proofErr w:type="spellStart"/>
      <w:r>
        <w:t>вебинары</w:t>
      </w:r>
      <w:proofErr w:type="spellEnd"/>
      <w:r>
        <w:t xml:space="preserve"> и семинары представителей детских ботанических садов по наиболее актуальным вопросам деятельности детских ботанических садов;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17" w:lineRule="exact"/>
        <w:ind w:firstLine="760"/>
        <w:jc w:val="both"/>
      </w:pPr>
      <w:r>
        <w:t xml:space="preserve">осуществляет продвижение и освещает результаты деятельности ботанических садов в печати, </w:t>
      </w:r>
      <w:r w:rsidRPr="003B5EEF">
        <w:rPr>
          <w:rStyle w:val="21"/>
        </w:rPr>
        <w:t>информационно-телекоммуникационной</w:t>
      </w:r>
      <w:r>
        <w:rPr>
          <w:rStyle w:val="21"/>
        </w:rPr>
        <w:t xml:space="preserve">, </w:t>
      </w:r>
      <w:r>
        <w:t>сети Интернет, по телевидению и радио, а также с помощью других средств массовой информации;</w:t>
      </w:r>
    </w:p>
    <w:p w:rsidR="00420980" w:rsidRDefault="00420980" w:rsidP="00420980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after="0" w:line="307" w:lineRule="exact"/>
        <w:ind w:firstLine="760"/>
        <w:jc w:val="both"/>
      </w:pPr>
      <w:r>
        <w:t>организует подготовку изданий сводных справочников по детским ботаническим садам.</w:t>
      </w:r>
    </w:p>
    <w:p w:rsidR="00420980" w:rsidRDefault="00420980" w:rsidP="00420980">
      <w:pPr>
        <w:pStyle w:val="20"/>
        <w:numPr>
          <w:ilvl w:val="0"/>
          <w:numId w:val="5"/>
        </w:numPr>
        <w:shd w:val="clear" w:color="auto" w:fill="auto"/>
        <w:tabs>
          <w:tab w:val="left" w:pos="1495"/>
        </w:tabs>
        <w:spacing w:after="0" w:line="312" w:lineRule="exact"/>
        <w:ind w:firstLine="760"/>
        <w:jc w:val="both"/>
      </w:pPr>
      <w:r>
        <w:t>Способствует обмену растениями и семенами, а также базами данных, информационными ресурсами и другими материалами между организациями, входящими в Сеть, а также с ботаническими садами и иными интродукционными центрами Российской Федерации и зарубежных государств в установленном порядке.</w:t>
      </w:r>
    </w:p>
    <w:p w:rsidR="00420980" w:rsidRDefault="00420980" w:rsidP="00420980">
      <w:pPr>
        <w:pStyle w:val="20"/>
        <w:numPr>
          <w:ilvl w:val="0"/>
          <w:numId w:val="5"/>
        </w:numPr>
        <w:shd w:val="clear" w:color="auto" w:fill="auto"/>
        <w:tabs>
          <w:tab w:val="left" w:pos="1495"/>
        </w:tabs>
        <w:spacing w:after="0" w:line="317" w:lineRule="exact"/>
        <w:ind w:firstLine="760"/>
        <w:jc w:val="both"/>
      </w:pPr>
      <w:r>
        <w:t>Способствует внедрению прогрессивных форм работы детских ботанических садов, распространению инновационного педагогического опыта, в том числе путем обмена планами работ, организации курсов повышения квалификации через соответствующий отдел ФГБОУ ДО ФЦДО.</w:t>
      </w:r>
    </w:p>
    <w:p w:rsidR="00420980" w:rsidRDefault="00420980" w:rsidP="00420980">
      <w:pPr>
        <w:pStyle w:val="20"/>
        <w:numPr>
          <w:ilvl w:val="0"/>
          <w:numId w:val="5"/>
        </w:numPr>
        <w:shd w:val="clear" w:color="auto" w:fill="auto"/>
        <w:tabs>
          <w:tab w:val="left" w:pos="1495"/>
        </w:tabs>
        <w:spacing w:after="0" w:line="317" w:lineRule="exact"/>
        <w:ind w:firstLine="760"/>
        <w:jc w:val="both"/>
      </w:pPr>
      <w:r>
        <w:lastRenderedPageBreak/>
        <w:t>Инициирует обращения от имени ФГБОУ ДО ФЦДО в органы государственной власти Российской Федерации и субъектов Российской Федерации, а также в государственные научные и образовательные организации с предложениями в соответствии с видами деятельности, определенными настоящим Положением.</w:t>
      </w:r>
    </w:p>
    <w:p w:rsidR="0080350F" w:rsidRDefault="0080350F" w:rsidP="0080350F">
      <w:pPr>
        <w:pStyle w:val="20"/>
        <w:shd w:val="clear" w:color="auto" w:fill="auto"/>
        <w:tabs>
          <w:tab w:val="left" w:pos="1495"/>
        </w:tabs>
        <w:spacing w:after="0" w:line="317" w:lineRule="exact"/>
        <w:jc w:val="both"/>
      </w:pPr>
    </w:p>
    <w:p w:rsidR="00420980" w:rsidRPr="0080350F" w:rsidRDefault="0080350F" w:rsidP="0080350F">
      <w:pPr>
        <w:pStyle w:val="20"/>
        <w:numPr>
          <w:ilvl w:val="1"/>
          <w:numId w:val="5"/>
        </w:numPr>
        <w:shd w:val="clear" w:color="auto" w:fill="auto"/>
        <w:tabs>
          <w:tab w:val="left" w:pos="1098"/>
        </w:tabs>
        <w:spacing w:after="0" w:line="317" w:lineRule="exact"/>
        <w:ind w:firstLine="760"/>
        <w:jc w:val="center"/>
        <w:rPr>
          <w:b/>
        </w:rPr>
      </w:pPr>
      <w:r w:rsidRPr="0080350F">
        <w:rPr>
          <w:b/>
        </w:rPr>
        <w:t xml:space="preserve">3. </w:t>
      </w:r>
      <w:r w:rsidR="00420980" w:rsidRPr="0080350F">
        <w:rPr>
          <w:b/>
        </w:rPr>
        <w:t>Организация работы Сети ДБС.</w:t>
      </w:r>
    </w:p>
    <w:p w:rsidR="00420980" w:rsidRPr="003B5EEF" w:rsidRDefault="00420980" w:rsidP="00202AA0">
      <w:pPr>
        <w:pStyle w:val="32"/>
        <w:numPr>
          <w:ilvl w:val="1"/>
          <w:numId w:val="7"/>
        </w:numPr>
        <w:shd w:val="clear" w:color="auto" w:fill="auto"/>
        <w:tabs>
          <w:tab w:val="left" w:pos="1529"/>
        </w:tabs>
        <w:ind w:left="0" w:firstLine="851"/>
      </w:pPr>
      <w:bookmarkStart w:id="0" w:name="bookmark0"/>
      <w:r w:rsidRPr="003B5EEF">
        <w:t xml:space="preserve">В состав Сети ДБС входят образовательные организации дополнительного </w:t>
      </w:r>
      <w:r>
        <w:t>образования детей о</w:t>
      </w:r>
      <w:r w:rsidRPr="003B5EEF">
        <w:t>бщеобразовательные</w:t>
      </w:r>
      <w:r w:rsidRPr="003B5EEF">
        <w:rPr>
          <w:rStyle w:val="319pt75"/>
        </w:rPr>
        <w:t xml:space="preserve"> </w:t>
      </w:r>
      <w:r w:rsidRPr="003B5EEF">
        <w:t>организации,</w:t>
      </w:r>
      <w:bookmarkEnd w:id="0"/>
      <w:r w:rsidRPr="003B5EEF">
        <w:t xml:space="preserve"> </w:t>
      </w:r>
    </w:p>
    <w:p w:rsidR="00420980" w:rsidRPr="003B5EEF" w:rsidRDefault="00420980" w:rsidP="00420980">
      <w:pPr>
        <w:pStyle w:val="20"/>
        <w:shd w:val="clear" w:color="auto" w:fill="auto"/>
        <w:spacing w:after="0" w:line="322" w:lineRule="exact"/>
        <w:jc w:val="both"/>
      </w:pPr>
      <w:r w:rsidRPr="003B5EEF">
        <w:t>дошкольные образовательные организации любых форм собственности, добровольно пожелавшие стать членами Сети.</w:t>
      </w:r>
    </w:p>
    <w:p w:rsidR="00420980" w:rsidRDefault="00925356" w:rsidP="00202AA0">
      <w:pPr>
        <w:pStyle w:val="20"/>
        <w:numPr>
          <w:ilvl w:val="1"/>
          <w:numId w:val="7"/>
        </w:numPr>
        <w:shd w:val="clear" w:color="auto" w:fill="auto"/>
        <w:tabs>
          <w:tab w:val="left" w:pos="1270"/>
        </w:tabs>
        <w:spacing w:after="0" w:line="322" w:lineRule="exact"/>
        <w:ind w:left="0" w:firstLine="851"/>
        <w:jc w:val="both"/>
      </w:pPr>
      <w:r>
        <w:t xml:space="preserve"> </w:t>
      </w:r>
      <w:r w:rsidR="00420980">
        <w:t>Изменения в составе Сети ДБС утверждаются приказом ФГБОУ ДО ФЦДО по представлению рабочей группы по развитию сети детских ботанических садов и на основе письменных обращений образовательных организаций, заявивших о вступлении в Сеть или о выходе из неё.</w:t>
      </w:r>
    </w:p>
    <w:p w:rsidR="00420980" w:rsidRDefault="008B6244" w:rsidP="008B6244">
      <w:pPr>
        <w:pStyle w:val="20"/>
        <w:numPr>
          <w:ilvl w:val="1"/>
          <w:numId w:val="7"/>
        </w:numPr>
        <w:shd w:val="clear" w:color="auto" w:fill="auto"/>
        <w:tabs>
          <w:tab w:val="left" w:pos="740"/>
        </w:tabs>
        <w:spacing w:after="0" w:line="322" w:lineRule="exact"/>
        <w:ind w:left="0" w:firstLine="851"/>
        <w:jc w:val="both"/>
      </w:pPr>
      <w:r>
        <w:t xml:space="preserve"> </w:t>
      </w:r>
      <w:r w:rsidR="00420980">
        <w:t>Члены Сети ДБС принимают участие в её работе на общественных началах.</w:t>
      </w:r>
    </w:p>
    <w:p w:rsidR="00420980" w:rsidRDefault="00420980" w:rsidP="008B6244">
      <w:pPr>
        <w:pStyle w:val="20"/>
        <w:numPr>
          <w:ilvl w:val="1"/>
          <w:numId w:val="8"/>
        </w:numPr>
        <w:shd w:val="clear" w:color="auto" w:fill="auto"/>
        <w:tabs>
          <w:tab w:val="left" w:pos="1270"/>
        </w:tabs>
        <w:spacing w:after="0" w:line="322" w:lineRule="exact"/>
        <w:ind w:left="0" w:firstLine="851"/>
        <w:jc w:val="both"/>
      </w:pPr>
      <w:r>
        <w:t>Формами работы Сети являются очные, очно-заочные заседания рабочих групп, а также совещания, которые проводятся по мере необходимости, но не реже одного раза в год, на базе организаций, определенных согласно плану работы Сети.</w:t>
      </w:r>
    </w:p>
    <w:p w:rsidR="00420980" w:rsidRDefault="00420980" w:rsidP="008B6244">
      <w:pPr>
        <w:pStyle w:val="20"/>
        <w:numPr>
          <w:ilvl w:val="1"/>
          <w:numId w:val="8"/>
        </w:numPr>
        <w:shd w:val="clear" w:color="auto" w:fill="auto"/>
        <w:tabs>
          <w:tab w:val="left" w:pos="1270"/>
        </w:tabs>
        <w:spacing w:after="0" w:line="322" w:lineRule="exact"/>
        <w:ind w:left="0" w:firstLine="851"/>
        <w:jc w:val="both"/>
      </w:pPr>
      <w:r>
        <w:t>Сеть ДБС работает в соответствии с Дорожной картой, утвержденной ФГБОУ ДО ФЦДО, а также по ежегодному плану, утверждаемому на ежегодных совещаниях Сети ДБС.</w:t>
      </w:r>
    </w:p>
    <w:p w:rsidR="00420980" w:rsidRPr="003B5EEF" w:rsidRDefault="009A4B04" w:rsidP="007D3D89">
      <w:pPr>
        <w:pStyle w:val="20"/>
        <w:numPr>
          <w:ilvl w:val="1"/>
          <w:numId w:val="8"/>
        </w:numPr>
        <w:shd w:val="clear" w:color="auto" w:fill="auto"/>
        <w:tabs>
          <w:tab w:val="left" w:pos="1560"/>
          <w:tab w:val="left" w:pos="4140"/>
        </w:tabs>
        <w:spacing w:after="0" w:line="322" w:lineRule="exact"/>
        <w:ind w:left="0" w:firstLine="993"/>
        <w:jc w:val="left"/>
      </w:pPr>
      <w:r>
        <w:t xml:space="preserve"> Организационное </w:t>
      </w:r>
      <w:r w:rsidR="00420980" w:rsidRPr="003B5EEF">
        <w:t>и материально-техническое</w:t>
      </w:r>
      <w:r>
        <w:t xml:space="preserve"> </w:t>
      </w:r>
      <w:r w:rsidR="00420980" w:rsidRPr="003B5EEF">
        <w:t>обеспечение деятельности Сети ДБС осуществляется ФГБОУ ДО ФЦДО.</w:t>
      </w:r>
    </w:p>
    <w:p w:rsidR="00420980" w:rsidRDefault="00420980" w:rsidP="007D3D89">
      <w:pPr>
        <w:pStyle w:val="20"/>
        <w:numPr>
          <w:ilvl w:val="1"/>
          <w:numId w:val="9"/>
        </w:numPr>
        <w:shd w:val="clear" w:color="auto" w:fill="auto"/>
        <w:spacing w:after="0" w:line="322" w:lineRule="exact"/>
        <w:ind w:left="0" w:firstLine="993"/>
        <w:jc w:val="both"/>
      </w:pPr>
      <w:r>
        <w:t xml:space="preserve">Вопросы для обсуждения на рабочих встречах, семинарах, </w:t>
      </w:r>
      <w:proofErr w:type="spellStart"/>
      <w:r>
        <w:t>вебинарах</w:t>
      </w:r>
      <w:proofErr w:type="spellEnd"/>
      <w:r>
        <w:t>, совещаниях Сети ДБС могут вноситься всеми членами Сети, посредством направления в рабочую координационную группу по развитию Сети ДБС.</w:t>
      </w:r>
    </w:p>
    <w:p w:rsidR="00420980" w:rsidRDefault="007D3D89" w:rsidP="00D72C1F">
      <w:pPr>
        <w:pStyle w:val="20"/>
        <w:numPr>
          <w:ilvl w:val="1"/>
          <w:numId w:val="10"/>
        </w:numPr>
        <w:shd w:val="clear" w:color="auto" w:fill="auto"/>
        <w:tabs>
          <w:tab w:val="left" w:pos="450"/>
        </w:tabs>
        <w:spacing w:after="0" w:line="322" w:lineRule="exact"/>
        <w:ind w:left="0" w:firstLine="993"/>
        <w:jc w:val="both"/>
      </w:pPr>
      <w:r>
        <w:t xml:space="preserve"> </w:t>
      </w:r>
      <w:bookmarkStart w:id="1" w:name="_GoBack"/>
      <w:bookmarkEnd w:id="1"/>
      <w:r w:rsidR="00420980">
        <w:t>Решение совещаний Сети ДБС принимается простым большинством голосов присутствующих при наличии не менее половины его состава. При равенстве голосов — голос председателя Совещания является решающим.</w:t>
      </w:r>
    </w:p>
    <w:p w:rsidR="00420980" w:rsidRDefault="00420980" w:rsidP="00D72C1F">
      <w:pPr>
        <w:pStyle w:val="20"/>
        <w:numPr>
          <w:ilvl w:val="1"/>
          <w:numId w:val="10"/>
        </w:numPr>
        <w:shd w:val="clear" w:color="auto" w:fill="auto"/>
        <w:tabs>
          <w:tab w:val="left" w:pos="1304"/>
        </w:tabs>
        <w:spacing w:after="0" w:line="322" w:lineRule="exact"/>
        <w:ind w:left="0" w:firstLine="993"/>
        <w:jc w:val="both"/>
      </w:pPr>
      <w:r>
        <w:t>Делопроизводство Сети ведётся на русском языке.</w:t>
      </w:r>
    </w:p>
    <w:p w:rsidR="00420980" w:rsidRDefault="00420980" w:rsidP="007D3D89">
      <w:pPr>
        <w:pStyle w:val="20"/>
        <w:numPr>
          <w:ilvl w:val="1"/>
          <w:numId w:val="10"/>
        </w:numPr>
        <w:shd w:val="clear" w:color="auto" w:fill="auto"/>
        <w:spacing w:after="0" w:line="322" w:lineRule="exact"/>
        <w:ind w:left="0" w:firstLine="993"/>
        <w:jc w:val="both"/>
      </w:pPr>
      <w:r>
        <w:t>Изменение настоящего Положения, а также реорганизация или ликвидация Сети детских ботанических садов производятся по решению Сети, принятому не менее чем двумя третями голосов от общего числа её и по согласованию с ФГБОУ ДО ФЦДО.</w:t>
      </w:r>
    </w:p>
    <w:p w:rsidR="00E43EA5" w:rsidRPr="00420980" w:rsidRDefault="00E43EA5" w:rsidP="00420980"/>
    <w:sectPr w:rsidR="00E43EA5" w:rsidRPr="0042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DC"/>
    <w:multiLevelType w:val="multilevel"/>
    <w:tmpl w:val="33465ED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2DA6"/>
    <w:multiLevelType w:val="multilevel"/>
    <w:tmpl w:val="0B726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62382"/>
    <w:multiLevelType w:val="multilevel"/>
    <w:tmpl w:val="DB447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50E6C"/>
    <w:multiLevelType w:val="multilevel"/>
    <w:tmpl w:val="D52468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1F430A42"/>
    <w:multiLevelType w:val="multilevel"/>
    <w:tmpl w:val="6758F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 w15:restartNumberingAfterBreak="0">
    <w:nsid w:val="27A35029"/>
    <w:multiLevelType w:val="multilevel"/>
    <w:tmpl w:val="E6087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4075F"/>
    <w:multiLevelType w:val="multilevel"/>
    <w:tmpl w:val="F804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3E1ACD"/>
    <w:multiLevelType w:val="multilevel"/>
    <w:tmpl w:val="D0D61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045A2A"/>
    <w:multiLevelType w:val="multilevel"/>
    <w:tmpl w:val="6C628D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7D7F4585"/>
    <w:multiLevelType w:val="multilevel"/>
    <w:tmpl w:val="9DA8A1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80"/>
    <w:rsid w:val="00202AA0"/>
    <w:rsid w:val="00420980"/>
    <w:rsid w:val="007D3D89"/>
    <w:rsid w:val="0080350F"/>
    <w:rsid w:val="008B6244"/>
    <w:rsid w:val="00925356"/>
    <w:rsid w:val="009A4B04"/>
    <w:rsid w:val="00D72C1F"/>
    <w:rsid w:val="00E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425B"/>
  <w15:chartTrackingRefBased/>
  <w15:docId w15:val="{59417C1B-10C0-4F30-B9C9-6E83BF39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0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980"/>
    <w:pPr>
      <w:widowControl w:val="0"/>
      <w:shd w:val="clear" w:color="auto" w:fill="FFFFFF"/>
      <w:spacing w:after="360" w:line="37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20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980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9pt75">
    <w:name w:val="Основной текст (2) + 19 pt;Масштаб 75%"/>
    <w:basedOn w:val="2"/>
    <w:rsid w:val="00420980"/>
    <w:rPr>
      <w:rFonts w:ascii="Times New Roman" w:eastAsia="Times New Roman" w:hAnsi="Times New Roman" w:cs="Times New Roman"/>
      <w:color w:val="000000"/>
      <w:spacing w:val="0"/>
      <w:w w:val="75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209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20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9pt75">
    <w:name w:val="Заголовок №3 + 19 pt;Масштаб 75%"/>
    <w:basedOn w:val="31"/>
    <w:rsid w:val="00420980"/>
    <w:rPr>
      <w:rFonts w:ascii="Times New Roman" w:eastAsia="Times New Roman" w:hAnsi="Times New Roman" w:cs="Times New Roman"/>
      <w:color w:val="000000"/>
      <w:spacing w:val="0"/>
      <w:w w:val="75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420980"/>
    <w:pPr>
      <w:widowControl w:val="0"/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2023-01-31T07:29:00Z</dcterms:created>
  <dcterms:modified xsi:type="dcterms:W3CDTF">2023-01-31T07:42:00Z</dcterms:modified>
</cp:coreProperties>
</file>