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B4" w:rsidRDefault="00CA3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0"/>
        <w:gridCol w:w="5951"/>
      </w:tblGrid>
      <w:tr w:rsidR="003C0ED8" w:rsidTr="00C66CD5">
        <w:tc>
          <w:tcPr>
            <w:tcW w:w="3620" w:type="dxa"/>
          </w:tcPr>
          <w:p w:rsidR="003C0ED8" w:rsidRDefault="003C0ED8" w:rsidP="00015126">
            <w:r>
              <w:t>Название познавательного маршрута</w:t>
            </w:r>
          </w:p>
        </w:tc>
        <w:tc>
          <w:tcPr>
            <w:tcW w:w="5951" w:type="dxa"/>
          </w:tcPr>
          <w:p w:rsidR="00A04103" w:rsidRPr="00272AE7" w:rsidRDefault="00A04103" w:rsidP="00A04103">
            <w:pPr>
              <w:jc w:val="center"/>
              <w:rPr>
                <w:rFonts w:cs="Times New Roman"/>
                <w:b/>
                <w:szCs w:val="24"/>
              </w:rPr>
            </w:pPr>
            <w:r w:rsidRPr="00272AE7">
              <w:rPr>
                <w:rFonts w:cs="Times New Roman"/>
                <w:b/>
                <w:szCs w:val="24"/>
              </w:rPr>
              <w:t>«Коломна – духовная столица Подмосковья»</w:t>
            </w:r>
          </w:p>
          <w:p w:rsidR="003C0ED8" w:rsidRDefault="003C0ED8" w:rsidP="005E1164">
            <w:pPr>
              <w:jc w:val="center"/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Ресурсы о регионе и районе маршрута</w:t>
            </w:r>
          </w:p>
        </w:tc>
        <w:tc>
          <w:tcPr>
            <w:tcW w:w="5951" w:type="dxa"/>
          </w:tcPr>
          <w:p w:rsidR="00C336EA" w:rsidRPr="00C336EA" w:rsidRDefault="00A42F96" w:rsidP="00C336EA">
            <w:pPr>
              <w:rPr>
                <w:rFonts w:cs="Times New Roman"/>
              </w:rPr>
            </w:pPr>
            <w:r w:rsidRPr="00C336E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="00C336EA">
              <w:rPr>
                <w:rFonts w:cs="Times New Roman"/>
              </w:rPr>
              <w:t>.</w:t>
            </w:r>
            <w:r w:rsidR="00C336EA" w:rsidRPr="00C336EA">
              <w:rPr>
                <w:rFonts w:cs="Times New Roman"/>
              </w:rPr>
              <w:t xml:space="preserve">Сайт Московской епархии - </w:t>
            </w:r>
            <w:hyperlink r:id="rId5" w:history="1">
              <w:r w:rsidR="00C336EA" w:rsidRPr="00C336EA">
                <w:rPr>
                  <w:rStyle w:val="a5"/>
                  <w:rFonts w:cs="Times New Roman"/>
                  <w:szCs w:val="24"/>
                </w:rPr>
                <w:t>http://www.mepar.ru</w:t>
              </w:r>
            </w:hyperlink>
          </w:p>
          <w:p w:rsidR="00C336EA" w:rsidRPr="00C336EA" w:rsidRDefault="005E1164" w:rsidP="00C336EA">
            <w:pPr>
              <w:rPr>
                <w:rFonts w:cs="Times New Roman"/>
              </w:rPr>
            </w:pPr>
            <w:hyperlink r:id="rId6" w:history="1">
              <w:r w:rsidR="00C336EA" w:rsidRPr="00C336EA">
                <w:rPr>
                  <w:rStyle w:val="a5"/>
                  <w:rFonts w:cs="Times New Roman"/>
                  <w:szCs w:val="24"/>
                </w:rPr>
                <w:t>http://kolomna-hram.ru/istochnikil</w:t>
              </w:r>
            </w:hyperlink>
          </w:p>
          <w:p w:rsidR="00C336EA" w:rsidRPr="00C336EA" w:rsidRDefault="005E1164" w:rsidP="00C336EA">
            <w:pPr>
              <w:rPr>
                <w:rFonts w:cs="Times New Roman"/>
              </w:rPr>
            </w:pPr>
            <w:hyperlink r:id="rId7" w:history="1">
              <w:r w:rsidR="00C336EA" w:rsidRPr="00C336EA">
                <w:rPr>
                  <w:rStyle w:val="a5"/>
                  <w:rFonts w:cs="Times New Roman"/>
                  <w:szCs w:val="24"/>
                </w:rPr>
                <w:t>http://www.temples.ru</w:t>
              </w:r>
            </w:hyperlink>
          </w:p>
          <w:p w:rsidR="00C336EA" w:rsidRDefault="00A42F96" w:rsidP="00C336EA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336EA">
              <w:rPr>
                <w:rFonts w:cs="Times New Roman"/>
              </w:rPr>
              <w:t>.</w:t>
            </w:r>
            <w:r w:rsidR="00C336EA" w:rsidRPr="00C336EA">
              <w:rPr>
                <w:rFonts w:cs="Times New Roman"/>
              </w:rPr>
              <w:t xml:space="preserve">Сайт Успенского храма -  </w:t>
            </w:r>
            <w:hyperlink r:id="rId8" w:history="1">
              <w:r w:rsidR="00C336EA" w:rsidRPr="00C336EA">
                <w:rPr>
                  <w:rStyle w:val="a5"/>
                  <w:rFonts w:cs="Times New Roman"/>
                  <w:szCs w:val="24"/>
                </w:rPr>
                <w:t>http://andreevskoe-hram.ru/gallery/</w:t>
              </w:r>
            </w:hyperlink>
            <w:r w:rsidR="00C336EA" w:rsidRPr="00C336EA">
              <w:rPr>
                <w:rFonts w:cs="Times New Roman"/>
              </w:rPr>
              <w:t xml:space="preserve"> </w:t>
            </w:r>
          </w:p>
          <w:p w:rsidR="00A42F96" w:rsidRPr="00A42F96" w:rsidRDefault="00A42F96" w:rsidP="00C336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3. Коломенский Кремль - </w:t>
            </w:r>
            <w:hyperlink r:id="rId9" w:history="1">
              <w:r w:rsidRPr="00506C0C">
                <w:rPr>
                  <w:rStyle w:val="a5"/>
                  <w:rFonts w:cs="Times New Roman"/>
                  <w:szCs w:val="24"/>
                </w:rPr>
                <w:t>https://kolomna-kreml.ru/</w:t>
              </w:r>
            </w:hyperlink>
            <w:r>
              <w:rPr>
                <w:rFonts w:cs="Times New Roman"/>
                <w:szCs w:val="24"/>
              </w:rPr>
              <w:t xml:space="preserve"> </w:t>
            </w:r>
          </w:p>
          <w:p w:rsidR="00C336EA" w:rsidRPr="00C336EA" w:rsidRDefault="00C336EA" w:rsidP="00C336EA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Pr="00C336EA">
              <w:rPr>
                <w:rFonts w:cs="Times New Roman"/>
              </w:rPr>
              <w:t xml:space="preserve">Святой источник - </w:t>
            </w:r>
            <w:hyperlink r:id="rId10" w:history="1">
              <w:r w:rsidRPr="00C336EA">
                <w:rPr>
                  <w:rStyle w:val="a5"/>
                  <w:rFonts w:cs="Times New Roman"/>
                  <w:szCs w:val="24"/>
                </w:rPr>
                <w:t>http://svyato.info/9378-rodnik-svyatoy-istochnik-v-chest-prepodobnogo-sergiya-radonezhskogo.html</w:t>
              </w:r>
            </w:hyperlink>
            <w:r w:rsidRPr="00C336EA">
              <w:rPr>
                <w:rFonts w:cs="Times New Roman"/>
              </w:rPr>
              <w:t xml:space="preserve"> </w:t>
            </w:r>
          </w:p>
          <w:p w:rsidR="00DC7272" w:rsidRDefault="002649C5" w:rsidP="00575143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Коломенский район находится на юге-востоке Московской области. </w:t>
            </w:r>
            <w:r>
              <w:rPr>
                <w:rFonts w:ascii="Verdana" w:hAnsi="Verdana"/>
                <w:color w:val="0B2F82"/>
                <w:sz w:val="17"/>
                <w:szCs w:val="17"/>
                <w:shd w:val="clear" w:color="auto" w:fill="FFFFFF"/>
              </w:rPr>
              <w:t> </w:t>
            </w:r>
            <w:r w:rsidRPr="002649C5">
              <w:rPr>
                <w:rFonts w:cs="Times New Roman"/>
                <w:szCs w:val="24"/>
                <w:shd w:val="clear" w:color="auto" w:fill="FFFFFF"/>
              </w:rPr>
              <w:t>Площадь его1091 километров, это 19-е место по площади в области</w:t>
            </w:r>
            <w:r w:rsidR="00575143">
              <w:rPr>
                <w:rFonts w:cs="Times New Roman"/>
                <w:szCs w:val="24"/>
                <w:shd w:val="clear" w:color="auto" w:fill="FFFFFF"/>
              </w:rPr>
              <w:t xml:space="preserve">. </w:t>
            </w:r>
          </w:p>
          <w:p w:rsidR="00575143" w:rsidRPr="00575143" w:rsidRDefault="00575143" w:rsidP="00575143">
            <w:pPr>
              <w:rPr>
                <w:rFonts w:ascii="Verdana" w:hAnsi="Verdana"/>
                <w:color w:val="0B2F82"/>
                <w:sz w:val="17"/>
                <w:szCs w:val="17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В путеводители представлены наиболее известные и почитаемые святые источники</w:t>
            </w:r>
            <w:r w:rsidR="00A04103">
              <w:rPr>
                <w:rFonts w:cs="Times New Roman"/>
                <w:szCs w:val="24"/>
                <w:shd w:val="clear" w:color="auto" w:fill="FFFFFF"/>
              </w:rPr>
              <w:t xml:space="preserve"> (</w:t>
            </w:r>
            <w:r w:rsidR="00A04103" w:rsidRPr="00F536B8">
              <w:rPr>
                <w:rFonts w:cs="Times New Roman"/>
                <w:szCs w:val="24"/>
              </w:rPr>
              <w:t xml:space="preserve">Святой источник во имя Святителя Николая Чудотворца в селе Андреевское; Святой источник в честь иконы Божией Матери </w:t>
            </w:r>
            <w:proofErr w:type="spellStart"/>
            <w:r w:rsidR="00A04103" w:rsidRPr="00F536B8">
              <w:rPr>
                <w:rFonts w:cs="Times New Roman"/>
                <w:szCs w:val="24"/>
              </w:rPr>
              <w:t>Неупив</w:t>
            </w:r>
            <w:r w:rsidR="00553824">
              <w:rPr>
                <w:rFonts w:cs="Times New Roman"/>
                <w:szCs w:val="24"/>
              </w:rPr>
              <w:t>аемая</w:t>
            </w:r>
            <w:proofErr w:type="spellEnd"/>
            <w:r w:rsidR="00553824">
              <w:rPr>
                <w:rFonts w:cs="Times New Roman"/>
                <w:szCs w:val="24"/>
              </w:rPr>
              <w:t xml:space="preserve"> чаша в деревне Богдановка</w:t>
            </w:r>
            <w:r w:rsidR="00A04103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Предполагаемая целевая аудитория</w:t>
            </w:r>
          </w:p>
        </w:tc>
        <w:tc>
          <w:tcPr>
            <w:tcW w:w="5951" w:type="dxa"/>
          </w:tcPr>
          <w:p w:rsidR="003C0ED8" w:rsidRDefault="00BF0E0A" w:rsidP="00015126">
            <w:r>
              <w:t>9-11</w:t>
            </w:r>
            <w:r w:rsidR="0032349B">
              <w:t xml:space="preserve"> классы, взрослые</w:t>
            </w:r>
            <w:r w:rsidR="00F536B8">
              <w:t>.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Сезон</w:t>
            </w:r>
          </w:p>
        </w:tc>
        <w:tc>
          <w:tcPr>
            <w:tcW w:w="5951" w:type="dxa"/>
          </w:tcPr>
          <w:p w:rsidR="003C0ED8" w:rsidRDefault="0032349B" w:rsidP="00015126">
            <w:r>
              <w:t>Май - октябрь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Ключевые направления</w:t>
            </w:r>
          </w:p>
        </w:tc>
        <w:tc>
          <w:tcPr>
            <w:tcW w:w="5951" w:type="dxa"/>
          </w:tcPr>
          <w:p w:rsidR="00A04103" w:rsidRPr="00E33DE6" w:rsidRDefault="00A04103" w:rsidP="00A04103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История #Культура</w:t>
            </w:r>
            <w:r w:rsidRPr="00E33DE6">
              <w:rPr>
                <w:rFonts w:cs="Times New Roman"/>
              </w:rPr>
              <w:t xml:space="preserve"> #Тра</w:t>
            </w:r>
            <w:r>
              <w:rPr>
                <w:rFonts w:cs="Times New Roman"/>
              </w:rPr>
              <w:t xml:space="preserve">диции  #Герои  #Природа </w:t>
            </w:r>
            <w:r w:rsidRPr="00E33DE6">
              <w:rPr>
                <w:rFonts w:cs="Times New Roman"/>
              </w:rPr>
              <w:t xml:space="preserve"> #Исследователи  #</w:t>
            </w:r>
            <w:proofErr w:type="spellStart"/>
            <w:r w:rsidRPr="00E33DE6">
              <w:rPr>
                <w:rFonts w:cs="Times New Roman"/>
              </w:rPr>
              <w:t>Активный_туризм</w:t>
            </w:r>
            <w:proofErr w:type="spellEnd"/>
            <w:r w:rsidRPr="00E33DE6">
              <w:rPr>
                <w:rFonts w:cs="Times New Roman"/>
              </w:rPr>
              <w:t xml:space="preserve"> #Наследие #Будущее #Профессия #</w:t>
            </w:r>
            <w:proofErr w:type="spellStart"/>
            <w:r w:rsidRPr="00E33DE6">
              <w:rPr>
                <w:rFonts w:cs="Times New Roman"/>
              </w:rPr>
              <w:t>Родной_край</w:t>
            </w:r>
            <w:proofErr w:type="spellEnd"/>
            <w:r w:rsidRPr="00E33DE6">
              <w:rPr>
                <w:rFonts w:cs="Times New Roman"/>
              </w:rPr>
              <w:t xml:space="preserve"> </w:t>
            </w:r>
          </w:p>
          <w:p w:rsidR="00A04103" w:rsidRDefault="00A04103" w:rsidP="00A04103">
            <w:pPr>
              <w:rPr>
                <w:rFonts w:cs="Times New Roman"/>
                <w:szCs w:val="24"/>
              </w:rPr>
            </w:pPr>
          </w:p>
          <w:p w:rsidR="003C0ED8" w:rsidRPr="00F536B8" w:rsidRDefault="003C0ED8" w:rsidP="00A04103">
            <w:pPr>
              <w:rPr>
                <w:szCs w:val="24"/>
              </w:rPr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Маршрут интегрируется в образовательные программы</w:t>
            </w:r>
          </w:p>
        </w:tc>
        <w:tc>
          <w:tcPr>
            <w:tcW w:w="5951" w:type="dxa"/>
          </w:tcPr>
          <w:p w:rsidR="003C0ED8" w:rsidRDefault="00ED3C27" w:rsidP="00015126">
            <w:r>
              <w:t>-образовательные программы основного общего образования (предметные области по ФГОС  - естествознание (окружающий мир), география, история;</w:t>
            </w:r>
          </w:p>
          <w:p w:rsidR="00ED3C27" w:rsidRDefault="00ED3C27" w:rsidP="00015126">
            <w:r>
              <w:t>-дополнительные общеобразовательные программы (туристско-краеведческая направленность)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Возможный уровень познавательной/образовательной нагрузки</w:t>
            </w:r>
          </w:p>
        </w:tc>
        <w:tc>
          <w:tcPr>
            <w:tcW w:w="5951" w:type="dxa"/>
          </w:tcPr>
          <w:p w:rsidR="003C0ED8" w:rsidRDefault="009C41EB" w:rsidP="00015126">
            <w:r>
              <w:t>Досуговый</w:t>
            </w:r>
          </w:p>
          <w:p w:rsidR="009C41EB" w:rsidRDefault="009C41EB" w:rsidP="00015126">
            <w:r>
              <w:t>Ознакомительный</w:t>
            </w:r>
          </w:p>
          <w:p w:rsidR="009C41EB" w:rsidRDefault="009C41EB" w:rsidP="00015126">
            <w:r>
              <w:t>Углубленный в рамках изучения истории родного края</w:t>
            </w:r>
          </w:p>
          <w:p w:rsidR="009C41EB" w:rsidRDefault="009C41EB" w:rsidP="00015126">
            <w:r>
              <w:t>Исследовательский</w:t>
            </w:r>
          </w:p>
          <w:p w:rsidR="009C41EB" w:rsidRDefault="009C41EB" w:rsidP="00015126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Доступность для детей с О</w:t>
            </w:r>
            <w:r w:rsidR="00C66CD5">
              <w:t>ВЗ и детей инвалидов</w:t>
            </w:r>
          </w:p>
        </w:tc>
        <w:tc>
          <w:tcPr>
            <w:tcW w:w="5951" w:type="dxa"/>
          </w:tcPr>
          <w:p w:rsidR="003C0ED8" w:rsidRDefault="009C41EB" w:rsidP="009C41EB">
            <w:r>
              <w:t>Доступен для детей с ОВЗ в составе смешанных групп (при сопровождении ассистентом)</w:t>
            </w:r>
            <w:r w:rsidR="00ED3C27">
              <w:t>, при отсутствии противопоказаний средней физической нагрузки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Продолжительность маршрута</w:t>
            </w:r>
          </w:p>
        </w:tc>
        <w:tc>
          <w:tcPr>
            <w:tcW w:w="5951" w:type="dxa"/>
          </w:tcPr>
          <w:p w:rsidR="00C66CD5" w:rsidRDefault="00306F5F" w:rsidP="00015126">
            <w:r>
              <w:t xml:space="preserve">2 </w:t>
            </w:r>
            <w:r w:rsidR="00ED3C27">
              <w:t xml:space="preserve"> дн</w:t>
            </w:r>
            <w:r>
              <w:t>я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Протяженность маршрута</w:t>
            </w:r>
          </w:p>
        </w:tc>
        <w:tc>
          <w:tcPr>
            <w:tcW w:w="5951" w:type="dxa"/>
          </w:tcPr>
          <w:p w:rsidR="00C66CD5" w:rsidRDefault="00104B83" w:rsidP="00015126">
            <w:r>
              <w:t>60 км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Пункты, через которые проходит маршрут</w:t>
            </w:r>
          </w:p>
        </w:tc>
        <w:tc>
          <w:tcPr>
            <w:tcW w:w="5951" w:type="dxa"/>
          </w:tcPr>
          <w:p w:rsidR="00C66CD5" w:rsidRDefault="00104B83" w:rsidP="007642AA">
            <w:r>
              <w:t>Коломна, С</w:t>
            </w:r>
            <w:r w:rsidR="00954278">
              <w:t xml:space="preserve">ело Андреевское, деревня Богдановка, </w:t>
            </w:r>
            <w:r w:rsidR="007642AA">
              <w:t>Коломна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Цели, и задачи маршрута</w:t>
            </w:r>
          </w:p>
        </w:tc>
        <w:tc>
          <w:tcPr>
            <w:tcW w:w="5951" w:type="dxa"/>
          </w:tcPr>
          <w:p w:rsidR="0032349B" w:rsidRDefault="0032349B" w:rsidP="0032349B">
            <w:pPr>
              <w:tabs>
                <w:tab w:val="left" w:pos="567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Задачи:</w:t>
            </w:r>
          </w:p>
          <w:p w:rsidR="00C66CD5" w:rsidRPr="0032349B" w:rsidRDefault="0032349B" w:rsidP="0032349B">
            <w:pPr>
              <w:tabs>
                <w:tab w:val="left" w:pos="567"/>
              </w:tabs>
              <w:jc w:val="both"/>
              <w:rPr>
                <w:rFonts w:cs="Times New Roman"/>
                <w:szCs w:val="24"/>
              </w:rPr>
            </w:pPr>
            <w:r w:rsidRPr="0032349B">
              <w:rPr>
                <w:rFonts w:cs="Times New Roman"/>
                <w:szCs w:val="24"/>
              </w:rPr>
              <w:t xml:space="preserve">- </w:t>
            </w:r>
            <w:r w:rsidR="00C66CD5" w:rsidRPr="0032349B">
              <w:rPr>
                <w:rFonts w:cs="Times New Roman"/>
                <w:szCs w:val="24"/>
              </w:rPr>
              <w:t xml:space="preserve">воспитание бережного отношения к природе, </w:t>
            </w:r>
          </w:p>
          <w:p w:rsidR="00C66CD5" w:rsidRPr="0032349B" w:rsidRDefault="0032349B" w:rsidP="0032349B">
            <w:pPr>
              <w:tabs>
                <w:tab w:val="left" w:pos="567"/>
              </w:tabs>
              <w:jc w:val="both"/>
              <w:rPr>
                <w:rFonts w:cs="Times New Roman"/>
                <w:szCs w:val="24"/>
              </w:rPr>
            </w:pPr>
            <w:r w:rsidRPr="0032349B">
              <w:rPr>
                <w:rFonts w:cs="Times New Roman"/>
                <w:szCs w:val="24"/>
              </w:rPr>
              <w:t xml:space="preserve">- </w:t>
            </w:r>
            <w:r w:rsidR="00C66CD5" w:rsidRPr="0032349B">
              <w:rPr>
                <w:rFonts w:cs="Times New Roman"/>
                <w:szCs w:val="24"/>
              </w:rPr>
              <w:t xml:space="preserve">формирование любви к родному краю, гордости за историческое прошлое, </w:t>
            </w:r>
          </w:p>
          <w:p w:rsidR="00C66CD5" w:rsidRPr="0032349B" w:rsidRDefault="0032349B" w:rsidP="0032349B">
            <w:pPr>
              <w:tabs>
                <w:tab w:val="left" w:pos="567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C66CD5" w:rsidRPr="0032349B">
              <w:rPr>
                <w:rFonts w:cs="Times New Roman"/>
                <w:szCs w:val="24"/>
              </w:rPr>
              <w:t xml:space="preserve">обобщение опыта исследовательской работы </w:t>
            </w:r>
            <w:r w:rsidR="00C66CD5" w:rsidRPr="0032349B">
              <w:rPr>
                <w:rFonts w:cs="Times New Roman"/>
                <w:szCs w:val="24"/>
              </w:rPr>
              <w:lastRenderedPageBreak/>
              <w:t xml:space="preserve">учащихся школы, </w:t>
            </w:r>
          </w:p>
          <w:p w:rsidR="00C66CD5" w:rsidRPr="0032349B" w:rsidRDefault="0032349B" w:rsidP="0032349B">
            <w:pPr>
              <w:tabs>
                <w:tab w:val="left" w:pos="567"/>
              </w:tabs>
              <w:jc w:val="both"/>
              <w:rPr>
                <w:rFonts w:cs="Times New Roman"/>
                <w:szCs w:val="24"/>
              </w:rPr>
            </w:pPr>
            <w:r w:rsidRPr="0032349B">
              <w:rPr>
                <w:rFonts w:cs="Times New Roman"/>
                <w:szCs w:val="24"/>
              </w:rPr>
              <w:t xml:space="preserve">- </w:t>
            </w:r>
            <w:r w:rsidR="00C66CD5" w:rsidRPr="0032349B">
              <w:rPr>
                <w:rFonts w:cs="Times New Roman"/>
                <w:szCs w:val="24"/>
              </w:rPr>
              <w:t>знакомство с культурным наследием Коломенского района.</w:t>
            </w:r>
          </w:p>
          <w:p w:rsidR="00C66CD5" w:rsidRDefault="00C66CD5" w:rsidP="00015126"/>
        </w:tc>
      </w:tr>
      <w:tr w:rsidR="00C66CD5" w:rsidTr="00C66CD5">
        <w:tc>
          <w:tcPr>
            <w:tcW w:w="3620" w:type="dxa"/>
          </w:tcPr>
          <w:p w:rsidR="00C66CD5" w:rsidRDefault="00306F5F" w:rsidP="00015126">
            <w:r>
              <w:lastRenderedPageBreak/>
              <w:t>Фотомате</w:t>
            </w:r>
            <w:bookmarkStart w:id="0" w:name="_GoBack"/>
            <w:bookmarkEnd w:id="0"/>
            <w:r>
              <w:t>риал</w:t>
            </w:r>
          </w:p>
        </w:tc>
        <w:tc>
          <w:tcPr>
            <w:tcW w:w="5951" w:type="dxa"/>
          </w:tcPr>
          <w:p w:rsidR="00C66CD5" w:rsidRDefault="00553824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2061115" cy="1419225"/>
                  <wp:effectExtent l="0" t="0" r="0" b="0"/>
                  <wp:docPr id="1" name="Рисунок 1" descr="kreml-leto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eml-leto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492" cy="1427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24" w:rsidRDefault="00553824" w:rsidP="00015126"/>
          <w:p w:rsidR="00553824" w:rsidRDefault="00553824" w:rsidP="00015126">
            <w:r>
              <w:rPr>
                <w:noProof/>
                <w:lang w:eastAsia="ru-RU"/>
              </w:rPr>
              <w:drawing>
                <wp:inline distT="0" distB="0" distL="0" distR="0">
                  <wp:extent cx="2053590" cy="1400175"/>
                  <wp:effectExtent l="0" t="0" r="0" b="0"/>
                  <wp:docPr id="4" name="Рисунок 4" descr="Коломенский кремль ле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ломенский кремль ле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24" w:rsidRDefault="00553824" w:rsidP="00015126"/>
          <w:p w:rsidR="00553824" w:rsidRDefault="00C24EC0" w:rsidP="00015126">
            <w:r w:rsidRPr="00C24EC0">
              <w:rPr>
                <w:noProof/>
                <w:lang w:eastAsia="ru-RU"/>
              </w:rPr>
              <w:drawing>
                <wp:inline distT="0" distB="0" distL="0" distR="0">
                  <wp:extent cx="2026282" cy="1304925"/>
                  <wp:effectExtent l="0" t="0" r="0" b="0"/>
                  <wp:docPr id="2" name="Рисунок 1" descr="https://melochi-jizni.ru/_fr/5/4282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lochi-jizni.ru/_fr/5/4282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666" cy="130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EC0" w:rsidRDefault="00C24EC0" w:rsidP="00015126"/>
          <w:p w:rsidR="00C24EC0" w:rsidRDefault="00C24EC0" w:rsidP="00015126">
            <w:r w:rsidRPr="00C24EC0">
              <w:rPr>
                <w:noProof/>
                <w:lang w:eastAsia="ru-RU"/>
              </w:rPr>
              <w:drawing>
                <wp:inline distT="0" distB="0" distL="0" distR="0">
                  <wp:extent cx="2028825" cy="1352550"/>
                  <wp:effectExtent l="0" t="0" r="0" b="0"/>
                  <wp:docPr id="3" name="Рисунок 4" descr="https://photo.foto-planeta.com/view/5/2/2/3/subbotovo-522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hoto.foto-planeta.com/view/5/2/2/3/subbotovo-522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73" cy="1352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24" w:rsidRDefault="00553824" w:rsidP="00015126"/>
        </w:tc>
      </w:tr>
      <w:tr w:rsidR="007F26E7" w:rsidTr="007F26E7">
        <w:tc>
          <w:tcPr>
            <w:tcW w:w="3620" w:type="dxa"/>
          </w:tcPr>
          <w:p w:rsidR="007F26E7" w:rsidRDefault="007F26E7" w:rsidP="00BD773B">
            <w:r>
              <w:t>1 день</w:t>
            </w:r>
          </w:p>
        </w:tc>
        <w:tc>
          <w:tcPr>
            <w:tcW w:w="5951" w:type="dxa"/>
          </w:tcPr>
          <w:p w:rsidR="007F26E7" w:rsidRPr="00272AE7" w:rsidRDefault="007F26E7" w:rsidP="00BD773B">
            <w:pPr>
              <w:jc w:val="center"/>
              <w:rPr>
                <w:rFonts w:cs="Times New Roman"/>
                <w:szCs w:val="24"/>
              </w:rPr>
            </w:pPr>
            <w:r w:rsidRPr="00272AE7">
              <w:rPr>
                <w:rFonts w:cs="Times New Roman"/>
                <w:szCs w:val="24"/>
              </w:rPr>
              <w:t>Автобусная экскурсия «Коломна историческая»</w:t>
            </w:r>
          </w:p>
          <w:p w:rsidR="007F26E7" w:rsidRPr="00272AE7" w:rsidRDefault="007F26E7" w:rsidP="00BD773B">
            <w:pPr>
              <w:jc w:val="center"/>
              <w:rPr>
                <w:rFonts w:cs="Times New Roman"/>
                <w:b/>
                <w:szCs w:val="24"/>
              </w:rPr>
            </w:pPr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t>Посещение Коломенского кремля. Осмотр стен и башен.</w:t>
            </w:r>
            <w:r w:rsidRPr="00272AE7">
              <w:rPr>
                <w:rFonts w:cs="Times New Roman"/>
                <w:color w:val="3B3B39"/>
                <w:szCs w:val="24"/>
              </w:rPr>
              <w:br/>
            </w:r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t>• Соборная площадь. Церковь Воскресения Словущего (ХIV в.). Успенский кафедральный собор (XIV – XVII вв.). Тихвинская церковь (ХIХ в.), церковь Николы Гостиного (ХV в.), Шатровая звонница.</w:t>
            </w:r>
            <w:r w:rsidRPr="00272AE7">
              <w:rPr>
                <w:rFonts w:cs="Times New Roman"/>
                <w:color w:val="3B3B39"/>
                <w:szCs w:val="24"/>
              </w:rPr>
              <w:br/>
            </w:r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t>• Монастыри Коломенского кремля (без посещения).</w:t>
            </w:r>
            <w:r w:rsidRPr="00272AE7">
              <w:rPr>
                <w:rFonts w:cs="Times New Roman"/>
                <w:color w:val="3B3B39"/>
                <w:szCs w:val="24"/>
              </w:rPr>
              <w:br/>
            </w:r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t>• Прогулка по Посаду. Церковь Николы-на-Посаде (XVII в.). Коломенский Арбат. </w:t>
            </w:r>
            <w:r w:rsidRPr="00272AE7">
              <w:rPr>
                <w:rFonts w:cs="Times New Roman"/>
                <w:color w:val="3B3B39"/>
                <w:szCs w:val="24"/>
              </w:rPr>
              <w:br/>
            </w:r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t xml:space="preserve">• Вознесенская церковь в Кузнечной слободе, построенная на средства прихожан  в 1792-1799 гг. Проект церкви предположительно принадлежит М. </w:t>
            </w:r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lastRenderedPageBreak/>
              <w:t xml:space="preserve">Казакову или его ученикам. В храме сохранился уникальный пятиярусный иконостас XVIII века, единственный в Коломне, относящийся к этому времени. Святыни, хранящиеся в храме: частицы мощей Матроны Московской, святителя Николая Чудотворца, великомучениц Варвары и Екатерины, частица тапочка Спиридона </w:t>
            </w:r>
            <w:proofErr w:type="spellStart"/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t>Тримифунтского</w:t>
            </w:r>
            <w:proofErr w:type="spellEnd"/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t xml:space="preserve"> с его иконой, частица Креста Господня.</w:t>
            </w:r>
            <w:r w:rsidRPr="00272AE7">
              <w:rPr>
                <w:rFonts w:cs="Times New Roman"/>
                <w:color w:val="3B3B39"/>
                <w:szCs w:val="24"/>
              </w:rPr>
              <w:br/>
            </w:r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t>• Церковь апостола Иоанна Богослова (XVI – XIX вв.).</w:t>
            </w:r>
            <w:r w:rsidRPr="00272AE7">
              <w:rPr>
                <w:rFonts w:cs="Times New Roman"/>
                <w:color w:val="3B3B39"/>
                <w:szCs w:val="24"/>
              </w:rPr>
              <w:br/>
            </w:r>
            <w:r w:rsidRPr="00272AE7">
              <w:rPr>
                <w:rFonts w:cs="Times New Roman"/>
                <w:b/>
                <w:i/>
                <w:szCs w:val="24"/>
              </w:rPr>
              <w:t>Обед</w:t>
            </w:r>
          </w:p>
          <w:p w:rsidR="007F26E7" w:rsidRDefault="007F26E7" w:rsidP="00BD773B">
            <w:pPr>
              <w:jc w:val="center"/>
              <w:rPr>
                <w:rFonts w:cs="Times New Roman"/>
                <w:szCs w:val="24"/>
              </w:rPr>
            </w:pPr>
            <w:r w:rsidRPr="00272AE7">
              <w:rPr>
                <w:rFonts w:cs="Times New Roman"/>
                <w:szCs w:val="24"/>
              </w:rPr>
              <w:t>Автобусная экскурсия по монастырям и святым источникам</w:t>
            </w:r>
            <w:r>
              <w:rPr>
                <w:rFonts w:cs="Times New Roman"/>
                <w:szCs w:val="24"/>
              </w:rPr>
              <w:t>:</w:t>
            </w:r>
          </w:p>
          <w:p w:rsidR="00361B7D" w:rsidRDefault="00361B7D" w:rsidP="00BD773B">
            <w:pPr>
              <w:jc w:val="center"/>
              <w:rPr>
                <w:rFonts w:cs="Times New Roman"/>
                <w:szCs w:val="24"/>
              </w:rPr>
            </w:pPr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t>•</w:t>
            </w:r>
            <w:r>
              <w:rPr>
                <w:rFonts w:cs="Times New Roman"/>
                <w:color w:val="3B3B39"/>
                <w:szCs w:val="24"/>
                <w:shd w:val="clear" w:color="auto" w:fill="FFFFFF"/>
              </w:rPr>
              <w:t xml:space="preserve"> </w:t>
            </w:r>
            <w:r w:rsidR="007F26E7" w:rsidRPr="00F536B8">
              <w:rPr>
                <w:rFonts w:cs="Times New Roman"/>
                <w:szCs w:val="24"/>
              </w:rPr>
              <w:t xml:space="preserve">Святой источник во имя Святителя Николая Чудотворца в селе Андреевское; </w:t>
            </w:r>
          </w:p>
          <w:p w:rsidR="007F26E7" w:rsidRDefault="00361B7D" w:rsidP="00BD773B">
            <w:pPr>
              <w:jc w:val="center"/>
              <w:rPr>
                <w:rFonts w:cs="Times New Roman"/>
                <w:szCs w:val="24"/>
              </w:rPr>
            </w:pPr>
            <w:r w:rsidRPr="00272AE7">
              <w:rPr>
                <w:rFonts w:cs="Times New Roman"/>
                <w:color w:val="3B3B39"/>
                <w:szCs w:val="24"/>
                <w:shd w:val="clear" w:color="auto" w:fill="FFFFFF"/>
              </w:rPr>
              <w:t>•</w:t>
            </w:r>
            <w:r>
              <w:rPr>
                <w:rFonts w:cs="Times New Roman"/>
                <w:color w:val="3B3B39"/>
                <w:szCs w:val="24"/>
                <w:shd w:val="clear" w:color="auto" w:fill="FFFFFF"/>
              </w:rPr>
              <w:t xml:space="preserve"> </w:t>
            </w:r>
            <w:r w:rsidR="007F26E7" w:rsidRPr="00F536B8">
              <w:rPr>
                <w:rFonts w:cs="Times New Roman"/>
                <w:szCs w:val="24"/>
              </w:rPr>
              <w:t xml:space="preserve">Святой источник в честь иконы Божией Матери </w:t>
            </w:r>
            <w:proofErr w:type="spellStart"/>
            <w:r w:rsidR="007F26E7" w:rsidRPr="00F536B8">
              <w:rPr>
                <w:rFonts w:cs="Times New Roman"/>
                <w:szCs w:val="24"/>
              </w:rPr>
              <w:t>Неупив</w:t>
            </w:r>
            <w:r w:rsidR="00A04103">
              <w:rPr>
                <w:rFonts w:cs="Times New Roman"/>
                <w:szCs w:val="24"/>
              </w:rPr>
              <w:t>аемая</w:t>
            </w:r>
            <w:proofErr w:type="spellEnd"/>
            <w:r w:rsidR="00A04103">
              <w:rPr>
                <w:rFonts w:cs="Times New Roman"/>
                <w:szCs w:val="24"/>
              </w:rPr>
              <w:t xml:space="preserve"> чаша в деревне Богдановка.</w:t>
            </w:r>
          </w:p>
          <w:p w:rsidR="007F26E7" w:rsidRPr="00272AE7" w:rsidRDefault="007F26E7" w:rsidP="00BD773B">
            <w:pPr>
              <w:jc w:val="center"/>
              <w:rPr>
                <w:rFonts w:cs="Times New Roman"/>
                <w:szCs w:val="24"/>
              </w:rPr>
            </w:pPr>
          </w:p>
          <w:p w:rsidR="007F26E7" w:rsidRPr="00272AE7" w:rsidRDefault="007F26E7" w:rsidP="00BD773B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color w:val="3B3B39"/>
              </w:rPr>
            </w:pPr>
            <w:r w:rsidRPr="00272AE7">
              <w:rPr>
                <w:color w:val="3B3B39"/>
              </w:rPr>
              <w:t>Троицкий Ново-</w:t>
            </w:r>
            <w:proofErr w:type="spellStart"/>
            <w:r w:rsidRPr="00272AE7">
              <w:rPr>
                <w:color w:val="3B3B39"/>
              </w:rPr>
              <w:t>Голутвин</w:t>
            </w:r>
            <w:proofErr w:type="spellEnd"/>
            <w:r w:rsidRPr="00272AE7">
              <w:rPr>
                <w:color w:val="3B3B39"/>
              </w:rPr>
              <w:t xml:space="preserve"> монастырь – одна из самых крупных женских обителей в России (без посещения);</w:t>
            </w:r>
            <w:r w:rsidRPr="00272AE7">
              <w:rPr>
                <w:color w:val="3B3B39"/>
              </w:rPr>
              <w:br/>
              <w:t xml:space="preserve">• Успенский </w:t>
            </w:r>
            <w:proofErr w:type="spellStart"/>
            <w:r w:rsidRPr="00272AE7">
              <w:rPr>
                <w:color w:val="3B3B39"/>
              </w:rPr>
              <w:t>Брусенский</w:t>
            </w:r>
            <w:proofErr w:type="spellEnd"/>
            <w:r w:rsidRPr="00272AE7">
              <w:rPr>
                <w:color w:val="3B3B39"/>
              </w:rPr>
              <w:t xml:space="preserve"> монастырь (без посещения);</w:t>
            </w:r>
            <w:r w:rsidRPr="00272AE7">
              <w:rPr>
                <w:color w:val="3B3B39"/>
              </w:rPr>
              <w:br/>
              <w:t>• обед в Коломенском кремле, приобретение изданий о Коломне и сувениров*;</w:t>
            </w:r>
            <w:r w:rsidRPr="00272AE7">
              <w:rPr>
                <w:color w:val="3B3B39"/>
              </w:rPr>
              <w:br/>
              <w:t xml:space="preserve">• Богородице-Рождественский </w:t>
            </w:r>
            <w:proofErr w:type="spellStart"/>
            <w:r w:rsidRPr="00272AE7">
              <w:rPr>
                <w:color w:val="3B3B39"/>
              </w:rPr>
              <w:t>Бобренев</w:t>
            </w:r>
            <w:proofErr w:type="spellEnd"/>
            <w:r w:rsidRPr="00272AE7">
              <w:rPr>
                <w:color w:val="3B3B39"/>
              </w:rPr>
              <w:t xml:space="preserve"> монастырь – памятник Куликовской битвы (поклонение чудотворной </w:t>
            </w:r>
            <w:proofErr w:type="spellStart"/>
            <w:r w:rsidRPr="00272AE7">
              <w:rPr>
                <w:color w:val="3B3B39"/>
              </w:rPr>
              <w:t>Феодоровской</w:t>
            </w:r>
            <w:proofErr w:type="spellEnd"/>
            <w:r w:rsidRPr="00272AE7">
              <w:rPr>
                <w:color w:val="3B3B39"/>
              </w:rPr>
              <w:t xml:space="preserve"> иконе Божьей Матери);</w:t>
            </w:r>
            <w:r w:rsidRPr="00272AE7">
              <w:rPr>
                <w:color w:val="3B3B39"/>
              </w:rPr>
              <w:br/>
              <w:t>• Богоявленский Старо-</w:t>
            </w:r>
            <w:proofErr w:type="spellStart"/>
            <w:r w:rsidRPr="00272AE7">
              <w:rPr>
                <w:color w:val="3B3B39"/>
              </w:rPr>
              <w:t>Голутвин</w:t>
            </w:r>
            <w:proofErr w:type="spellEnd"/>
            <w:r w:rsidRPr="00272AE7">
              <w:rPr>
                <w:color w:val="3B3B39"/>
              </w:rPr>
              <w:t xml:space="preserve"> монастырь, основанный преп. Сергием Радонежским (поклонение мощам святителя Феодосия Коломенского, посещение новых корпусов и церкви Трёх Святителей • Коломенской Православной Духовной семинарии).</w:t>
            </w:r>
          </w:p>
          <w:p w:rsidR="007F26E7" w:rsidRPr="00272AE7" w:rsidRDefault="007F26E7" w:rsidP="00BD773B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3B3B39"/>
              </w:rPr>
            </w:pPr>
            <w:r w:rsidRPr="00272AE7">
              <w:rPr>
                <w:color w:val="3B3B39"/>
              </w:rPr>
              <w:t xml:space="preserve">+ </w:t>
            </w:r>
            <w:r w:rsidRPr="00272AE7">
              <w:rPr>
                <w:b/>
                <w:i/>
                <w:color w:val="3B3B39"/>
              </w:rPr>
              <w:t>Ужин</w:t>
            </w:r>
          </w:p>
          <w:p w:rsidR="007F26E7" w:rsidRDefault="007F26E7" w:rsidP="00BD773B">
            <w:pPr>
              <w:pStyle w:val="2"/>
              <w:shd w:val="clear" w:color="auto" w:fill="FFFFFF"/>
              <w:spacing w:before="0" w:beforeAutospacing="0" w:after="0" w:afterAutospacing="0" w:line="288" w:lineRule="atLeast"/>
              <w:jc w:val="center"/>
              <w:outlineLvl w:val="1"/>
              <w:rPr>
                <w:color w:val="3B3B39"/>
                <w:sz w:val="24"/>
                <w:szCs w:val="24"/>
              </w:rPr>
            </w:pPr>
            <w:r w:rsidRPr="00272AE7">
              <w:rPr>
                <w:color w:val="3B3B39"/>
                <w:sz w:val="24"/>
                <w:szCs w:val="24"/>
              </w:rPr>
              <w:t>Ночёвка в мини-гостинице «Ледовый дворец»</w:t>
            </w:r>
          </w:p>
          <w:p w:rsidR="007F26E7" w:rsidRDefault="007F26E7" w:rsidP="00BD773B"/>
        </w:tc>
      </w:tr>
      <w:tr w:rsidR="007F26E7" w:rsidTr="007F26E7">
        <w:tc>
          <w:tcPr>
            <w:tcW w:w="3620" w:type="dxa"/>
          </w:tcPr>
          <w:p w:rsidR="007F26E7" w:rsidRDefault="007F26E7" w:rsidP="00BD773B">
            <w:r>
              <w:lastRenderedPageBreak/>
              <w:t>2 день</w:t>
            </w:r>
          </w:p>
        </w:tc>
        <w:tc>
          <w:tcPr>
            <w:tcW w:w="5951" w:type="dxa"/>
          </w:tcPr>
          <w:p w:rsidR="007F26E7" w:rsidRPr="00272AE7" w:rsidRDefault="007F26E7" w:rsidP="00BD773B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3B3B39"/>
              </w:rPr>
            </w:pPr>
            <w:r w:rsidRPr="00272AE7">
              <w:rPr>
                <w:b/>
                <w:i/>
                <w:color w:val="3B3B39"/>
              </w:rPr>
              <w:t>Завтрак в отеле</w:t>
            </w:r>
          </w:p>
          <w:p w:rsidR="007F26E7" w:rsidRPr="00272AE7" w:rsidRDefault="007F26E7" w:rsidP="00BD773B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color w:val="3B3B39"/>
              </w:rPr>
            </w:pPr>
            <w:r w:rsidRPr="00272AE7">
              <w:rPr>
                <w:color w:val="3B3B39"/>
              </w:rPr>
              <w:t xml:space="preserve">Экскурсия в Школу ремесел </w:t>
            </w:r>
            <w:proofErr w:type="gramStart"/>
            <w:r w:rsidRPr="00272AE7">
              <w:rPr>
                <w:color w:val="3B3B39"/>
              </w:rPr>
              <w:t>( музей</w:t>
            </w:r>
            <w:proofErr w:type="gramEnd"/>
            <w:r w:rsidRPr="00272AE7">
              <w:rPr>
                <w:color w:val="3B3B39"/>
              </w:rPr>
              <w:t xml:space="preserve"> народного быта)</w:t>
            </w:r>
          </w:p>
          <w:p w:rsidR="007F26E7" w:rsidRPr="00272AE7" w:rsidRDefault="007F26E7" w:rsidP="00BD773B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  <w:i/>
                <w:color w:val="3B3B39"/>
              </w:rPr>
            </w:pPr>
            <w:r w:rsidRPr="00272AE7">
              <w:rPr>
                <w:b/>
                <w:i/>
                <w:color w:val="3B3B39"/>
              </w:rPr>
              <w:t>Обед</w:t>
            </w:r>
          </w:p>
          <w:p w:rsidR="007F26E7" w:rsidRDefault="007F26E7" w:rsidP="00BD773B">
            <w:pPr>
              <w:pStyle w:val="a6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color w:val="3B3B39"/>
              </w:rPr>
            </w:pPr>
            <w:r w:rsidRPr="00272AE7">
              <w:rPr>
                <w:color w:val="3B3B39"/>
              </w:rPr>
              <w:t xml:space="preserve">Отъезд домой  </w:t>
            </w:r>
          </w:p>
          <w:p w:rsidR="007F26E7" w:rsidRDefault="007F26E7" w:rsidP="00BD773B"/>
        </w:tc>
      </w:tr>
    </w:tbl>
    <w:p w:rsidR="003C0ED8" w:rsidRDefault="003C0ED8"/>
    <w:sectPr w:rsidR="003C0ED8" w:rsidSect="00C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3CB8"/>
    <w:multiLevelType w:val="hybridMultilevel"/>
    <w:tmpl w:val="4A50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35621"/>
    <w:multiLevelType w:val="hybridMultilevel"/>
    <w:tmpl w:val="EDA463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ED8"/>
    <w:rsid w:val="00003F27"/>
    <w:rsid w:val="00007A10"/>
    <w:rsid w:val="00014F7C"/>
    <w:rsid w:val="00015BCD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4B83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D0047"/>
    <w:rsid w:val="001D3A94"/>
    <w:rsid w:val="001D518F"/>
    <w:rsid w:val="001E1187"/>
    <w:rsid w:val="001E1803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49C5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06F5F"/>
    <w:rsid w:val="003108D1"/>
    <w:rsid w:val="00311450"/>
    <w:rsid w:val="003123DE"/>
    <w:rsid w:val="00312636"/>
    <w:rsid w:val="0031315C"/>
    <w:rsid w:val="00313A72"/>
    <w:rsid w:val="00314108"/>
    <w:rsid w:val="0031566B"/>
    <w:rsid w:val="00317D0E"/>
    <w:rsid w:val="00320794"/>
    <w:rsid w:val="003216A3"/>
    <w:rsid w:val="0032349B"/>
    <w:rsid w:val="00323F89"/>
    <w:rsid w:val="0032515D"/>
    <w:rsid w:val="0032590A"/>
    <w:rsid w:val="00327508"/>
    <w:rsid w:val="00332752"/>
    <w:rsid w:val="00334D31"/>
    <w:rsid w:val="00341D5D"/>
    <w:rsid w:val="003421CC"/>
    <w:rsid w:val="003528BC"/>
    <w:rsid w:val="003534D7"/>
    <w:rsid w:val="0035454B"/>
    <w:rsid w:val="00355C40"/>
    <w:rsid w:val="00361B7D"/>
    <w:rsid w:val="00362DA1"/>
    <w:rsid w:val="003646F5"/>
    <w:rsid w:val="00367CF8"/>
    <w:rsid w:val="0037250D"/>
    <w:rsid w:val="00373C3A"/>
    <w:rsid w:val="00374609"/>
    <w:rsid w:val="00376AB8"/>
    <w:rsid w:val="00377618"/>
    <w:rsid w:val="0037774F"/>
    <w:rsid w:val="00381DC3"/>
    <w:rsid w:val="00382ACB"/>
    <w:rsid w:val="003840B6"/>
    <w:rsid w:val="0038412E"/>
    <w:rsid w:val="003842E2"/>
    <w:rsid w:val="003862CE"/>
    <w:rsid w:val="00386566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0ED8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504"/>
    <w:rsid w:val="00426FDE"/>
    <w:rsid w:val="00427DB9"/>
    <w:rsid w:val="00432A58"/>
    <w:rsid w:val="00433184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74D"/>
    <w:rsid w:val="005303CA"/>
    <w:rsid w:val="005305FC"/>
    <w:rsid w:val="00534A84"/>
    <w:rsid w:val="005362F9"/>
    <w:rsid w:val="005452D9"/>
    <w:rsid w:val="005505D7"/>
    <w:rsid w:val="005536B9"/>
    <w:rsid w:val="00553824"/>
    <w:rsid w:val="00557B9D"/>
    <w:rsid w:val="0056184A"/>
    <w:rsid w:val="00561D31"/>
    <w:rsid w:val="00563CDE"/>
    <w:rsid w:val="005668D7"/>
    <w:rsid w:val="005676A8"/>
    <w:rsid w:val="00574A79"/>
    <w:rsid w:val="00574B44"/>
    <w:rsid w:val="00575143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C16F5"/>
    <w:rsid w:val="005C7BAE"/>
    <w:rsid w:val="005D05E5"/>
    <w:rsid w:val="005D2DAB"/>
    <w:rsid w:val="005D30D2"/>
    <w:rsid w:val="005D4ED6"/>
    <w:rsid w:val="005D54C9"/>
    <w:rsid w:val="005D600B"/>
    <w:rsid w:val="005E1164"/>
    <w:rsid w:val="005E195B"/>
    <w:rsid w:val="005F11F6"/>
    <w:rsid w:val="005F186D"/>
    <w:rsid w:val="005F2060"/>
    <w:rsid w:val="005F42CA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D3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AFB"/>
    <w:rsid w:val="00757A16"/>
    <w:rsid w:val="00760058"/>
    <w:rsid w:val="007610E4"/>
    <w:rsid w:val="0076260E"/>
    <w:rsid w:val="00762E66"/>
    <w:rsid w:val="007642AA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F26E7"/>
    <w:rsid w:val="007F4E5E"/>
    <w:rsid w:val="007F6923"/>
    <w:rsid w:val="00805E6B"/>
    <w:rsid w:val="008071CB"/>
    <w:rsid w:val="008078D6"/>
    <w:rsid w:val="00811D3D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4630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B6E8D"/>
    <w:rsid w:val="008C2B52"/>
    <w:rsid w:val="008C41D6"/>
    <w:rsid w:val="008C7328"/>
    <w:rsid w:val="008C7985"/>
    <w:rsid w:val="008C79BD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278"/>
    <w:rsid w:val="00954833"/>
    <w:rsid w:val="009568D1"/>
    <w:rsid w:val="009576A6"/>
    <w:rsid w:val="00960FF6"/>
    <w:rsid w:val="0096146E"/>
    <w:rsid w:val="00961630"/>
    <w:rsid w:val="00961753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B0F"/>
    <w:rsid w:val="009A6F63"/>
    <w:rsid w:val="009B0AEC"/>
    <w:rsid w:val="009B106D"/>
    <w:rsid w:val="009B6789"/>
    <w:rsid w:val="009B77D7"/>
    <w:rsid w:val="009C2556"/>
    <w:rsid w:val="009C41EB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103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5F6A"/>
    <w:rsid w:val="00A41E88"/>
    <w:rsid w:val="00A4258B"/>
    <w:rsid w:val="00A42F96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731C"/>
    <w:rsid w:val="00AA77A6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BDC"/>
    <w:rsid w:val="00BE730D"/>
    <w:rsid w:val="00BE7BC4"/>
    <w:rsid w:val="00BF0A76"/>
    <w:rsid w:val="00BF0E0A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4EC0"/>
    <w:rsid w:val="00C27905"/>
    <w:rsid w:val="00C305FD"/>
    <w:rsid w:val="00C30A14"/>
    <w:rsid w:val="00C31375"/>
    <w:rsid w:val="00C336EA"/>
    <w:rsid w:val="00C34FE1"/>
    <w:rsid w:val="00C4269B"/>
    <w:rsid w:val="00C43756"/>
    <w:rsid w:val="00C44FAC"/>
    <w:rsid w:val="00C50E2F"/>
    <w:rsid w:val="00C65EFF"/>
    <w:rsid w:val="00C66CD5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272"/>
    <w:rsid w:val="00DC78A5"/>
    <w:rsid w:val="00DD05C0"/>
    <w:rsid w:val="00DD0731"/>
    <w:rsid w:val="00DD18A9"/>
    <w:rsid w:val="00DD1B70"/>
    <w:rsid w:val="00DD35B4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95693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3C27"/>
    <w:rsid w:val="00ED702B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6184"/>
    <w:rsid w:val="00F46A3D"/>
    <w:rsid w:val="00F477D3"/>
    <w:rsid w:val="00F50AC3"/>
    <w:rsid w:val="00F52283"/>
    <w:rsid w:val="00F52317"/>
    <w:rsid w:val="00F52478"/>
    <w:rsid w:val="00F52A62"/>
    <w:rsid w:val="00F536B8"/>
    <w:rsid w:val="00F53728"/>
    <w:rsid w:val="00F5539A"/>
    <w:rsid w:val="00F56B99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0057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1B1C"/>
    <w:rsid w:val="00FF4073"/>
    <w:rsid w:val="00FF45C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38F2"/>
  <w15:docId w15:val="{8305C70C-8A15-44A8-AE70-AE272B7F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8"/>
  </w:style>
  <w:style w:type="paragraph" w:styleId="2">
    <w:name w:val="heading 2"/>
    <w:basedOn w:val="a"/>
    <w:link w:val="20"/>
    <w:uiPriority w:val="9"/>
    <w:qFormat/>
    <w:rsid w:val="007F26E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styleId="a5">
    <w:name w:val="Hyperlink"/>
    <w:basedOn w:val="a0"/>
    <w:uiPriority w:val="99"/>
    <w:rsid w:val="00C336E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7F26E7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F26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evskoe-hram.ru/gallery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emples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lomna-hram.ru/istochniki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mepa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vyato.info/9378-rodnik-svyatoy-istochnik-v-chest-prepodobnogo-sergiya-radonezhskog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lomna-kreml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2022-04-14T07:30:00Z</dcterms:created>
  <dcterms:modified xsi:type="dcterms:W3CDTF">2022-04-14T11:34:00Z</dcterms:modified>
</cp:coreProperties>
</file>