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99" w:rsidRDefault="00374E1B" w:rsidP="00C56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</w:t>
      </w:r>
      <w:r w:rsidR="0029636C" w:rsidRPr="0029636C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29636C" w:rsidRDefault="0029636C" w:rsidP="00C56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Регионального ресурсного центра дополнительного образования детей художественной направленности </w:t>
      </w:r>
    </w:p>
    <w:p w:rsidR="0029636C" w:rsidRDefault="0029636C" w:rsidP="00C56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  <w:r w:rsidR="00C417EC">
        <w:rPr>
          <w:rFonts w:ascii="Times New Roman" w:hAnsi="Times New Roman" w:cs="Times New Roman"/>
          <w:sz w:val="28"/>
          <w:szCs w:val="28"/>
        </w:rPr>
        <w:t>.</w:t>
      </w:r>
    </w:p>
    <w:p w:rsidR="00FC36E1" w:rsidRDefault="00FC36E1" w:rsidP="00C56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3" w:type="dxa"/>
        <w:tblInd w:w="-5" w:type="dxa"/>
        <w:tblLook w:val="04A0" w:firstRow="1" w:lastRow="0" w:firstColumn="1" w:lastColumn="0" w:noHBand="0" w:noVBand="1"/>
      </w:tblPr>
      <w:tblGrid>
        <w:gridCol w:w="4253"/>
        <w:gridCol w:w="1114"/>
        <w:gridCol w:w="1113"/>
        <w:gridCol w:w="1076"/>
        <w:gridCol w:w="1011"/>
        <w:gridCol w:w="981"/>
        <w:gridCol w:w="1057"/>
        <w:gridCol w:w="957"/>
        <w:gridCol w:w="1097"/>
        <w:gridCol w:w="1070"/>
        <w:gridCol w:w="992"/>
        <w:gridCol w:w="12"/>
      </w:tblGrid>
      <w:tr w:rsidR="0029636C" w:rsidTr="00FC36E1">
        <w:tc>
          <w:tcPr>
            <w:tcW w:w="14733" w:type="dxa"/>
            <w:gridSpan w:val="12"/>
          </w:tcPr>
          <w:p w:rsidR="0029636C" w:rsidRPr="00C417EC" w:rsidRDefault="0029636C" w:rsidP="00296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E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мероприятия для детей</w:t>
            </w:r>
          </w:p>
          <w:p w:rsidR="00A407CB" w:rsidRDefault="00A407CB" w:rsidP="0029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69" w:rsidTr="00FC36E1">
        <w:trPr>
          <w:gridAfter w:val="1"/>
          <w:wAfter w:w="12" w:type="dxa"/>
        </w:trPr>
        <w:tc>
          <w:tcPr>
            <w:tcW w:w="4253" w:type="dxa"/>
            <w:shd w:val="clear" w:color="auto" w:fill="E2EFD9" w:themeFill="accent6" w:themeFillTint="33"/>
          </w:tcPr>
          <w:p w:rsidR="00E73C69" w:rsidRPr="00C417EC" w:rsidRDefault="00E73C69" w:rsidP="00296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Календарный год</w:t>
            </w:r>
          </w:p>
        </w:tc>
        <w:tc>
          <w:tcPr>
            <w:tcW w:w="4314" w:type="dxa"/>
            <w:gridSpan w:val="4"/>
            <w:shd w:val="clear" w:color="auto" w:fill="E2EFD9" w:themeFill="accent6" w:themeFillTint="33"/>
          </w:tcPr>
          <w:p w:rsidR="00E73C69" w:rsidRPr="00C417EC" w:rsidRDefault="00E73C69" w:rsidP="00296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6154" w:type="dxa"/>
            <w:gridSpan w:val="6"/>
            <w:shd w:val="clear" w:color="auto" w:fill="E2EFD9" w:themeFill="accent6" w:themeFillTint="33"/>
          </w:tcPr>
          <w:p w:rsidR="00E73C69" w:rsidRPr="00C417EC" w:rsidRDefault="00E73C69" w:rsidP="00296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E73C69" w:rsidTr="00FC36E1">
        <w:trPr>
          <w:gridAfter w:val="1"/>
          <w:wAfter w:w="12" w:type="dxa"/>
        </w:trPr>
        <w:tc>
          <w:tcPr>
            <w:tcW w:w="4253" w:type="dxa"/>
            <w:shd w:val="clear" w:color="auto" w:fill="E2EFD9" w:themeFill="accent6" w:themeFillTint="33"/>
          </w:tcPr>
          <w:p w:rsidR="00E73C69" w:rsidRPr="00C417EC" w:rsidRDefault="00E73C69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E73C69" w:rsidRPr="00C417EC" w:rsidRDefault="00E73C69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  <w:shd w:val="clear" w:color="auto" w:fill="E2EFD9" w:themeFill="accent6" w:themeFillTint="33"/>
          </w:tcPr>
          <w:p w:rsidR="00E73C69" w:rsidRPr="00C417EC" w:rsidRDefault="00E73C69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113" w:type="dxa"/>
            <w:shd w:val="clear" w:color="auto" w:fill="E2EFD9" w:themeFill="accent6" w:themeFillTint="33"/>
          </w:tcPr>
          <w:p w:rsidR="00E73C69" w:rsidRPr="00C417EC" w:rsidRDefault="00E73C69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076" w:type="dxa"/>
            <w:shd w:val="clear" w:color="auto" w:fill="E2EFD9" w:themeFill="accent6" w:themeFillTint="33"/>
          </w:tcPr>
          <w:p w:rsidR="00E73C69" w:rsidRPr="00C417EC" w:rsidRDefault="00E73C69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011" w:type="dxa"/>
            <w:shd w:val="clear" w:color="auto" w:fill="E2EFD9" w:themeFill="accent6" w:themeFillTint="33"/>
          </w:tcPr>
          <w:p w:rsidR="00E73C69" w:rsidRPr="00C417EC" w:rsidRDefault="00E73C69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981" w:type="dxa"/>
            <w:shd w:val="clear" w:color="auto" w:fill="E2EFD9" w:themeFill="accent6" w:themeFillTint="33"/>
          </w:tcPr>
          <w:p w:rsidR="00E73C69" w:rsidRPr="00C417EC" w:rsidRDefault="00E73C69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:rsidR="00E73C69" w:rsidRPr="00C417EC" w:rsidRDefault="00E73C69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957" w:type="dxa"/>
            <w:shd w:val="clear" w:color="auto" w:fill="E2EFD9" w:themeFill="accent6" w:themeFillTint="33"/>
          </w:tcPr>
          <w:p w:rsidR="00E73C69" w:rsidRPr="00C417EC" w:rsidRDefault="00E73C69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:rsidR="00E73C69" w:rsidRPr="00C417EC" w:rsidRDefault="00E73C69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070" w:type="dxa"/>
            <w:shd w:val="clear" w:color="auto" w:fill="E2EFD9" w:themeFill="accent6" w:themeFillTint="33"/>
          </w:tcPr>
          <w:p w:rsidR="00E73C69" w:rsidRPr="00C417EC" w:rsidRDefault="00E73C69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73C69" w:rsidRPr="00C417EC" w:rsidRDefault="00E73C69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75" w:rsidRDefault="00EB1575" w:rsidP="00EB1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фестиваль творчества «Радуга талантов» для детей и молодежи с ограниченными возможностями здоровья.</w:t>
            </w:r>
          </w:p>
        </w:tc>
        <w:tc>
          <w:tcPr>
            <w:tcW w:w="1114" w:type="dxa"/>
          </w:tcPr>
          <w:p w:rsidR="00EB1575" w:rsidRDefault="0054307C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3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75" w:rsidRDefault="00EB1575" w:rsidP="00EB1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МЕДИА фестиваль</w:t>
            </w:r>
            <w:r w:rsidR="0054307C">
              <w:rPr>
                <w:rFonts w:ascii="Times New Roman" w:hAnsi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(фотография, МЕДИАПРОФ, ролики, кино, анимация)</w:t>
            </w:r>
          </w:p>
        </w:tc>
        <w:tc>
          <w:tcPr>
            <w:tcW w:w="1114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6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75" w:rsidRPr="00DE7D07" w:rsidRDefault="00EB1575" w:rsidP="00EB1575">
            <w:pPr>
              <w:rPr>
                <w:rFonts w:ascii="Times New Roman" w:hAnsi="Times New Roman"/>
                <w:sz w:val="24"/>
                <w:szCs w:val="24"/>
              </w:rPr>
            </w:pPr>
            <w:r w:rsidRPr="00DE7D07">
              <w:rPr>
                <w:rFonts w:ascii="Times New Roman" w:hAnsi="Times New Roman"/>
                <w:sz w:val="24"/>
                <w:szCs w:val="24"/>
              </w:rPr>
              <w:t>Областная выставка – конкурс «Подмосковье мастеровое – возрождение истоков» (художественное ткачество, вышивка, лоскутное шитье)</w:t>
            </w:r>
          </w:p>
        </w:tc>
        <w:tc>
          <w:tcPr>
            <w:tcW w:w="1114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6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B1575" w:rsidRDefault="004A52D0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96" w:rsidRDefault="00EB1575" w:rsidP="00EB1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чтецов</w:t>
            </w:r>
          </w:p>
          <w:p w:rsidR="0054307C" w:rsidRDefault="0054307C" w:rsidP="00EB1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6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75" w:rsidRPr="00BE1290" w:rsidRDefault="00EB1575" w:rsidP="00EB1575">
            <w:pPr>
              <w:rPr>
                <w:rFonts w:ascii="Times New Roman" w:hAnsi="Times New Roman"/>
                <w:sz w:val="24"/>
                <w:szCs w:val="24"/>
              </w:rPr>
            </w:pPr>
            <w:r w:rsidRPr="00BE1290">
              <w:rPr>
                <w:rFonts w:ascii="Times New Roman" w:hAnsi="Times New Roman"/>
                <w:sz w:val="24"/>
                <w:szCs w:val="24"/>
              </w:rPr>
              <w:t>Областная выставка – конкурс «Традиционная кукла»</w:t>
            </w:r>
          </w:p>
        </w:tc>
        <w:tc>
          <w:tcPr>
            <w:tcW w:w="1114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75" w:rsidRDefault="00EB1575" w:rsidP="00EB1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исполнителей эстрадной песни (солистов и вокальных коллективов)</w:t>
            </w:r>
          </w:p>
        </w:tc>
        <w:tc>
          <w:tcPr>
            <w:tcW w:w="1114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75" w:rsidRDefault="00EB1575" w:rsidP="00EB1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фольклорных коллективов и ансамблей народной песни.</w:t>
            </w:r>
          </w:p>
        </w:tc>
        <w:tc>
          <w:tcPr>
            <w:tcW w:w="1114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C" w:rsidRPr="00C417EC" w:rsidRDefault="00EB1575" w:rsidP="00EB15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выставка-конкурс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«Перспективный дизайн Подмосковья»</w:t>
            </w:r>
          </w:p>
        </w:tc>
        <w:tc>
          <w:tcPr>
            <w:tcW w:w="1114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0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07C" w:rsidTr="00FC36E1">
        <w:trPr>
          <w:gridAfter w:val="1"/>
          <w:wAfter w:w="12" w:type="dxa"/>
        </w:trPr>
        <w:tc>
          <w:tcPr>
            <w:tcW w:w="4253" w:type="dxa"/>
            <w:shd w:val="clear" w:color="auto" w:fill="E2EFD9" w:themeFill="accent6" w:themeFillTint="33"/>
          </w:tcPr>
          <w:p w:rsidR="0054307C" w:rsidRPr="00C417EC" w:rsidRDefault="0054307C" w:rsidP="00400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lastRenderedPageBreak/>
              <w:t>Мероприятие</w:t>
            </w:r>
          </w:p>
          <w:p w:rsidR="0054307C" w:rsidRPr="00C417EC" w:rsidRDefault="0054307C" w:rsidP="00400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  <w:shd w:val="clear" w:color="auto" w:fill="E2EFD9" w:themeFill="accent6" w:themeFillTint="33"/>
          </w:tcPr>
          <w:p w:rsidR="0054307C" w:rsidRPr="00C417EC" w:rsidRDefault="0054307C" w:rsidP="00400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113" w:type="dxa"/>
            <w:shd w:val="clear" w:color="auto" w:fill="E2EFD9" w:themeFill="accent6" w:themeFillTint="33"/>
          </w:tcPr>
          <w:p w:rsidR="0054307C" w:rsidRPr="00C417EC" w:rsidRDefault="0054307C" w:rsidP="00400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076" w:type="dxa"/>
            <w:shd w:val="clear" w:color="auto" w:fill="E2EFD9" w:themeFill="accent6" w:themeFillTint="33"/>
          </w:tcPr>
          <w:p w:rsidR="0054307C" w:rsidRPr="00C417EC" w:rsidRDefault="0054307C" w:rsidP="00400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011" w:type="dxa"/>
            <w:shd w:val="clear" w:color="auto" w:fill="E2EFD9" w:themeFill="accent6" w:themeFillTint="33"/>
          </w:tcPr>
          <w:p w:rsidR="0054307C" w:rsidRPr="00C417EC" w:rsidRDefault="0054307C" w:rsidP="00400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981" w:type="dxa"/>
            <w:shd w:val="clear" w:color="auto" w:fill="E2EFD9" w:themeFill="accent6" w:themeFillTint="33"/>
          </w:tcPr>
          <w:p w:rsidR="0054307C" w:rsidRPr="00C417EC" w:rsidRDefault="0054307C" w:rsidP="00400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:rsidR="0054307C" w:rsidRPr="00C417EC" w:rsidRDefault="0054307C" w:rsidP="00400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957" w:type="dxa"/>
            <w:shd w:val="clear" w:color="auto" w:fill="E2EFD9" w:themeFill="accent6" w:themeFillTint="33"/>
          </w:tcPr>
          <w:p w:rsidR="0054307C" w:rsidRPr="00C417EC" w:rsidRDefault="0054307C" w:rsidP="00400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:rsidR="0054307C" w:rsidRPr="00C417EC" w:rsidRDefault="0054307C" w:rsidP="00400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070" w:type="dxa"/>
            <w:shd w:val="clear" w:color="auto" w:fill="E2EFD9" w:themeFill="accent6" w:themeFillTint="33"/>
          </w:tcPr>
          <w:p w:rsidR="0054307C" w:rsidRPr="00C417EC" w:rsidRDefault="0054307C" w:rsidP="00400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54307C" w:rsidRPr="00C417EC" w:rsidRDefault="0054307C" w:rsidP="00400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C565B9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B9" w:rsidRPr="00830145" w:rsidRDefault="00C565B9" w:rsidP="001443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349D">
              <w:rPr>
                <w:rFonts w:ascii="Times New Roman" w:hAnsi="Times New Roman"/>
                <w:sz w:val="24"/>
                <w:szCs w:val="24"/>
              </w:rPr>
              <w:t xml:space="preserve">Областная выставка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8349D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49D">
              <w:rPr>
                <w:rFonts w:ascii="Times New Roman" w:hAnsi="Times New Roman"/>
                <w:bCs/>
                <w:sz w:val="24"/>
                <w:szCs w:val="24"/>
              </w:rPr>
              <w:t>«Эпоха славных дел Петра» (скульптура и мелкая пластика)</w:t>
            </w:r>
          </w:p>
        </w:tc>
        <w:tc>
          <w:tcPr>
            <w:tcW w:w="1114" w:type="dxa"/>
          </w:tcPr>
          <w:p w:rsidR="00C565B9" w:rsidRDefault="00C565B9" w:rsidP="00144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C565B9" w:rsidRDefault="00C565B9" w:rsidP="00144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C565B9" w:rsidRDefault="00C565B9" w:rsidP="00144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C565B9" w:rsidRDefault="00C565B9" w:rsidP="00144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565B9" w:rsidRDefault="00C565B9" w:rsidP="00144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C565B9" w:rsidRDefault="00C565B9" w:rsidP="00144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7" w:type="dxa"/>
          </w:tcPr>
          <w:p w:rsidR="00C565B9" w:rsidRDefault="00C565B9" w:rsidP="00144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565B9" w:rsidRDefault="00C565B9" w:rsidP="00144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0" w:type="dxa"/>
          </w:tcPr>
          <w:p w:rsidR="00C565B9" w:rsidRDefault="00C565B9" w:rsidP="00144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65B9" w:rsidRDefault="00C565B9" w:rsidP="00144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75" w:rsidRDefault="00EB1575" w:rsidP="00EB1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ансамблей и оркестров народных и духовых инструментов.</w:t>
            </w:r>
          </w:p>
          <w:p w:rsidR="00C565B9" w:rsidRDefault="00C565B9" w:rsidP="00EB1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75" w:rsidRDefault="00EB1575" w:rsidP="00EB157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выставка – конкурс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«Арабески на </w:t>
            </w:r>
            <w:proofErr w:type="gramStart"/>
            <w:r w:rsidR="0054307C">
              <w:rPr>
                <w:rFonts w:ascii="Times New Roman" w:hAnsi="Times New Roman"/>
                <w:bCs/>
                <w:sz w:val="24"/>
                <w:szCs w:val="24"/>
              </w:rPr>
              <w:t xml:space="preserve">ткани»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художественная роспись по ткани)</w:t>
            </w:r>
          </w:p>
          <w:p w:rsidR="00C565B9" w:rsidRDefault="00C565B9" w:rsidP="00EB1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2-30</w:t>
            </w:r>
          </w:p>
        </w:tc>
        <w:tc>
          <w:tcPr>
            <w:tcW w:w="109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75" w:rsidRDefault="00EB1575" w:rsidP="00EB1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театральных коллективов «Мельпомена» в рамках Областного конкурса-фестиваля театральных коллективов</w:t>
            </w:r>
          </w:p>
        </w:tc>
        <w:tc>
          <w:tcPr>
            <w:tcW w:w="1114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75" w:rsidRPr="00152815" w:rsidRDefault="00EB1575" w:rsidP="00EB1575">
            <w:pPr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52815">
              <w:rPr>
                <w:rFonts w:ascii="Times New Roman" w:hAnsi="Times New Roman"/>
                <w:sz w:val="24"/>
                <w:szCs w:val="24"/>
              </w:rPr>
              <w:t xml:space="preserve">Областная выставка </w:t>
            </w:r>
            <w:r w:rsidRPr="0015281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52815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EB1575" w:rsidRPr="00152815" w:rsidRDefault="00EB1575" w:rsidP="00EB1575">
            <w:pPr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52815">
              <w:rPr>
                <w:rFonts w:ascii="Times New Roman" w:hAnsi="Times New Roman"/>
                <w:bCs/>
                <w:sz w:val="24"/>
                <w:szCs w:val="24"/>
              </w:rPr>
              <w:t>«Поэма о рукотворном дереве»</w:t>
            </w:r>
          </w:p>
          <w:p w:rsidR="00EB1575" w:rsidRDefault="00EB1575" w:rsidP="00EB1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52815">
              <w:rPr>
                <w:rFonts w:ascii="Times New Roman" w:hAnsi="Times New Roman"/>
                <w:sz w:val="24"/>
                <w:szCs w:val="24"/>
              </w:rPr>
              <w:t>(роспись и резьба по дереву)</w:t>
            </w:r>
          </w:p>
        </w:tc>
        <w:tc>
          <w:tcPr>
            <w:tcW w:w="1114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0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75" w:rsidRDefault="00EB1575" w:rsidP="00EB1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хореографических коллективов  «Малые формы» в рамках </w:t>
            </w:r>
            <w:r w:rsidRPr="00461F19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61F19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1F19">
              <w:rPr>
                <w:rFonts w:ascii="Times New Roman" w:hAnsi="Times New Roman"/>
                <w:sz w:val="24"/>
                <w:szCs w:val="24"/>
              </w:rPr>
              <w:t>-фестивал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61F19">
              <w:rPr>
                <w:rFonts w:ascii="Times New Roman" w:hAnsi="Times New Roman"/>
                <w:sz w:val="24"/>
                <w:szCs w:val="24"/>
              </w:rPr>
              <w:t xml:space="preserve"> хореографических коллективов</w:t>
            </w:r>
          </w:p>
        </w:tc>
        <w:tc>
          <w:tcPr>
            <w:tcW w:w="1114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0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575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7EC" w:rsidRDefault="00EB1575" w:rsidP="00EB1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детской </w:t>
            </w:r>
            <w:r w:rsidR="00C417EC">
              <w:rPr>
                <w:rFonts w:ascii="Times New Roman" w:hAnsi="Times New Roman"/>
                <w:sz w:val="24"/>
                <w:szCs w:val="24"/>
              </w:rPr>
              <w:t>хореографии «</w:t>
            </w:r>
            <w:r>
              <w:rPr>
                <w:rFonts w:ascii="Times New Roman" w:hAnsi="Times New Roman"/>
                <w:sz w:val="24"/>
                <w:szCs w:val="24"/>
              </w:rPr>
              <w:t>Веселая детвора»</w:t>
            </w:r>
            <w:r>
              <w:t xml:space="preserve"> </w:t>
            </w:r>
            <w:r w:rsidRPr="003D324B">
              <w:rPr>
                <w:rFonts w:ascii="Times New Roman" w:hAnsi="Times New Roman"/>
                <w:sz w:val="24"/>
                <w:szCs w:val="24"/>
              </w:rPr>
              <w:t>в рамках Областного конкурса-фестиваля хореографических коллективов</w:t>
            </w:r>
          </w:p>
        </w:tc>
        <w:tc>
          <w:tcPr>
            <w:tcW w:w="1114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0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B9" w:rsidRDefault="00EB1575" w:rsidP="00EB1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выставка-конкурс изобразительного творчества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«Гармония живописной сюиты» </w:t>
            </w:r>
            <w:r>
              <w:rPr>
                <w:rFonts w:ascii="Times New Roman" w:hAnsi="Times New Roman"/>
                <w:sz w:val="24"/>
                <w:szCs w:val="24"/>
              </w:rPr>
              <w:t>(живопись, графика)</w:t>
            </w:r>
          </w:p>
          <w:p w:rsidR="0054307C" w:rsidRDefault="0054307C" w:rsidP="00EB15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06-27</w:t>
            </w:r>
          </w:p>
        </w:tc>
        <w:tc>
          <w:tcPr>
            <w:tcW w:w="1070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1575" w:rsidRDefault="00EB1575" w:rsidP="00EB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shd w:val="clear" w:color="auto" w:fill="E2EFD9" w:themeFill="accent6" w:themeFillTint="33"/>
          </w:tcPr>
          <w:p w:rsidR="00C417EC" w:rsidRPr="00C417EC" w:rsidRDefault="00C417EC" w:rsidP="004A2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lastRenderedPageBreak/>
              <w:t>Мероприятие</w:t>
            </w:r>
          </w:p>
          <w:p w:rsidR="00C417EC" w:rsidRPr="00C417EC" w:rsidRDefault="00C417EC" w:rsidP="004A2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  <w:shd w:val="clear" w:color="auto" w:fill="E2EFD9" w:themeFill="accent6" w:themeFillTint="33"/>
          </w:tcPr>
          <w:p w:rsidR="00C417EC" w:rsidRPr="00C417EC" w:rsidRDefault="00C417EC" w:rsidP="004A2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113" w:type="dxa"/>
            <w:shd w:val="clear" w:color="auto" w:fill="E2EFD9" w:themeFill="accent6" w:themeFillTint="33"/>
          </w:tcPr>
          <w:p w:rsidR="00C417EC" w:rsidRPr="00C417EC" w:rsidRDefault="00C417EC" w:rsidP="004A2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076" w:type="dxa"/>
            <w:shd w:val="clear" w:color="auto" w:fill="E2EFD9" w:themeFill="accent6" w:themeFillTint="33"/>
          </w:tcPr>
          <w:p w:rsidR="00C417EC" w:rsidRPr="00C417EC" w:rsidRDefault="00C417EC" w:rsidP="004A2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011" w:type="dxa"/>
            <w:shd w:val="clear" w:color="auto" w:fill="E2EFD9" w:themeFill="accent6" w:themeFillTint="33"/>
          </w:tcPr>
          <w:p w:rsidR="00C417EC" w:rsidRPr="00C417EC" w:rsidRDefault="00C417EC" w:rsidP="004A2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981" w:type="dxa"/>
            <w:shd w:val="clear" w:color="auto" w:fill="E2EFD9" w:themeFill="accent6" w:themeFillTint="33"/>
          </w:tcPr>
          <w:p w:rsidR="00C417EC" w:rsidRPr="00C417EC" w:rsidRDefault="00C417EC" w:rsidP="004A2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:rsidR="00C417EC" w:rsidRPr="00C417EC" w:rsidRDefault="00C417EC" w:rsidP="004A2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957" w:type="dxa"/>
            <w:shd w:val="clear" w:color="auto" w:fill="E2EFD9" w:themeFill="accent6" w:themeFillTint="33"/>
          </w:tcPr>
          <w:p w:rsidR="00C417EC" w:rsidRPr="00C417EC" w:rsidRDefault="00C417EC" w:rsidP="004A2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:rsidR="00C417EC" w:rsidRPr="00C417EC" w:rsidRDefault="00C417EC" w:rsidP="004A2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070" w:type="dxa"/>
            <w:shd w:val="clear" w:color="auto" w:fill="E2EFD9" w:themeFill="accent6" w:themeFillTint="33"/>
          </w:tcPr>
          <w:p w:rsidR="00C417EC" w:rsidRPr="00C417EC" w:rsidRDefault="00C417EC" w:rsidP="004A2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417EC" w:rsidRPr="00C417EC" w:rsidRDefault="00C417EC" w:rsidP="004A2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54307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C" w:rsidRDefault="0054307C" w:rsidP="004007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театральных коллективов «Подиум-2022» в рамках Областного конкурса-фестиваля театральных коллективов</w:t>
            </w:r>
          </w:p>
        </w:tc>
        <w:tc>
          <w:tcPr>
            <w:tcW w:w="1114" w:type="dxa"/>
          </w:tcPr>
          <w:p w:rsidR="0054307C" w:rsidRDefault="0054307C" w:rsidP="00400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4307C" w:rsidRDefault="0054307C" w:rsidP="00400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54307C" w:rsidRDefault="0054307C" w:rsidP="00400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54307C" w:rsidRDefault="0054307C" w:rsidP="00400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54307C" w:rsidRDefault="0054307C" w:rsidP="00400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54307C" w:rsidRDefault="0054307C" w:rsidP="00400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54307C" w:rsidRDefault="0054307C" w:rsidP="00400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4307C" w:rsidRDefault="0054307C" w:rsidP="00400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0" w:type="dxa"/>
          </w:tcPr>
          <w:p w:rsidR="0054307C" w:rsidRDefault="0054307C" w:rsidP="00400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54307C" w:rsidRDefault="0054307C" w:rsidP="004007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C96" w:rsidTr="00FC36E1">
        <w:tc>
          <w:tcPr>
            <w:tcW w:w="14733" w:type="dxa"/>
            <w:gridSpan w:val="12"/>
          </w:tcPr>
          <w:p w:rsidR="009D2336" w:rsidRPr="00C417EC" w:rsidRDefault="00097C96" w:rsidP="005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E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взрослых</w:t>
            </w:r>
          </w:p>
        </w:tc>
      </w:tr>
      <w:tr w:rsidR="009D2336" w:rsidTr="00FC36E1">
        <w:tc>
          <w:tcPr>
            <w:tcW w:w="147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36" w:rsidRPr="0054307C" w:rsidRDefault="009D2336" w:rsidP="009D233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9D2336" w:rsidRPr="00C417EC" w:rsidRDefault="009D2336" w:rsidP="009D2336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7EC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Инструктивно-методические совещания для педагогических работников дополнительного образования «Планирование работы на 2020 – 2021 учебный год».</w:t>
            </w:r>
          </w:p>
          <w:p w:rsidR="009D2336" w:rsidRPr="0054307C" w:rsidRDefault="009D2336" w:rsidP="009D2336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36" w:rsidRDefault="009D2336" w:rsidP="009D23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и методисты, курирующие ДП и изобразительное творчество </w:t>
            </w:r>
            <w:r w:rsidRPr="009D233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14" w:type="dxa"/>
          </w:tcPr>
          <w:p w:rsidR="009D2336" w:rsidRDefault="0054307C" w:rsidP="009D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36" w:rsidRDefault="009D2336" w:rsidP="009D23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вокальных объединений </w:t>
            </w:r>
            <w:r w:rsidRPr="009D233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C417EC" w:rsidRDefault="00C417EC" w:rsidP="009D23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D2336" w:rsidRDefault="0054307C" w:rsidP="009D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3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36" w:rsidRDefault="009D2336" w:rsidP="0083014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директоров по УВР государственных</w:t>
            </w:r>
            <w:r w:rsidR="00830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профессиональных образовательных</w:t>
            </w:r>
            <w:r w:rsidR="00830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 w:rsidRPr="009D233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14" w:type="dxa"/>
          </w:tcPr>
          <w:p w:rsidR="009D2336" w:rsidRDefault="0054307C" w:rsidP="009D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3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36" w:rsidRDefault="009D2336" w:rsidP="009D23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театральных объединений и объединений художественного слова, кукольных объединений  (ОО, ДОП, СПО, ВПО) </w:t>
            </w:r>
            <w:r w:rsidRPr="009D233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14" w:type="dxa"/>
          </w:tcPr>
          <w:p w:rsidR="009D2336" w:rsidRDefault="0054307C" w:rsidP="009D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13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7EC" w:rsidRDefault="009D2336" w:rsidP="00C417E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фольклорных объединений</w:t>
            </w:r>
            <w:r w:rsidR="00C41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7EC" w:rsidRPr="009D233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FC36E1" w:rsidRDefault="00FC36E1" w:rsidP="00C417E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D2336" w:rsidRDefault="0054307C" w:rsidP="009D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3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2D0" w:rsidTr="00D133CA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2D0" w:rsidRDefault="004A52D0" w:rsidP="00D133C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хореографических объединений </w:t>
            </w:r>
            <w:r w:rsidRPr="009D233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4A52D0" w:rsidRPr="00C417EC" w:rsidRDefault="004A52D0" w:rsidP="00D133CA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14" w:type="dxa"/>
          </w:tcPr>
          <w:p w:rsidR="004A52D0" w:rsidRDefault="004A52D0" w:rsidP="00D13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4A52D0" w:rsidRDefault="004A52D0" w:rsidP="00D13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6" w:type="dxa"/>
          </w:tcPr>
          <w:p w:rsidR="004A52D0" w:rsidRDefault="004A52D0" w:rsidP="00D13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A52D0" w:rsidRDefault="004A52D0" w:rsidP="00D13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A52D0" w:rsidRDefault="004A52D0" w:rsidP="00D13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4A52D0" w:rsidRDefault="004A52D0" w:rsidP="00D13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4A52D0" w:rsidRDefault="004A52D0" w:rsidP="00D13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A52D0" w:rsidRDefault="004A52D0" w:rsidP="00D13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4A52D0" w:rsidRDefault="004A52D0" w:rsidP="00D13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52D0" w:rsidRDefault="004A52D0" w:rsidP="00D13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5B5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7EC" w:rsidRDefault="008015B5" w:rsidP="008015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коллективов народных инструментов, духовых коллективов </w:t>
            </w:r>
            <w:r w:rsidRPr="009D233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54307C" w:rsidRDefault="0054307C" w:rsidP="008015B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8015B5" w:rsidRDefault="008015B5" w:rsidP="00801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8015B5" w:rsidRDefault="00B40926" w:rsidP="00801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6" w:type="dxa"/>
          </w:tcPr>
          <w:p w:rsidR="008015B5" w:rsidRDefault="008015B5" w:rsidP="00801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8015B5" w:rsidRDefault="008015B5" w:rsidP="00801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8015B5" w:rsidRDefault="008015B5" w:rsidP="00801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8015B5" w:rsidRDefault="008015B5" w:rsidP="00801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015B5" w:rsidRDefault="008015B5" w:rsidP="00801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015B5" w:rsidRDefault="008015B5" w:rsidP="00801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015B5" w:rsidRDefault="008015B5" w:rsidP="00801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15B5" w:rsidRDefault="008015B5" w:rsidP="008015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07C" w:rsidTr="00FC36E1">
        <w:trPr>
          <w:gridAfter w:val="1"/>
          <w:wAfter w:w="12" w:type="dxa"/>
          <w:trHeight w:val="274"/>
        </w:trPr>
        <w:tc>
          <w:tcPr>
            <w:tcW w:w="4253" w:type="dxa"/>
            <w:shd w:val="clear" w:color="auto" w:fill="E2EFD9" w:themeFill="accent6" w:themeFillTint="33"/>
          </w:tcPr>
          <w:p w:rsidR="0054307C" w:rsidRPr="00C417EC" w:rsidRDefault="0054307C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lastRenderedPageBreak/>
              <w:t>Мероприятие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:rsidR="0054307C" w:rsidRPr="00C417EC" w:rsidRDefault="0054307C" w:rsidP="0054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113" w:type="dxa"/>
            <w:shd w:val="clear" w:color="auto" w:fill="E2EFD9" w:themeFill="accent6" w:themeFillTint="33"/>
          </w:tcPr>
          <w:p w:rsidR="0054307C" w:rsidRPr="00C417EC" w:rsidRDefault="0054307C" w:rsidP="0054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076" w:type="dxa"/>
            <w:shd w:val="clear" w:color="auto" w:fill="E2EFD9" w:themeFill="accent6" w:themeFillTint="33"/>
          </w:tcPr>
          <w:p w:rsidR="0054307C" w:rsidRPr="00C417EC" w:rsidRDefault="0054307C" w:rsidP="0054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011" w:type="dxa"/>
            <w:shd w:val="clear" w:color="auto" w:fill="E2EFD9" w:themeFill="accent6" w:themeFillTint="33"/>
          </w:tcPr>
          <w:p w:rsidR="0054307C" w:rsidRPr="00C417EC" w:rsidRDefault="0054307C" w:rsidP="0054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981" w:type="dxa"/>
            <w:shd w:val="clear" w:color="auto" w:fill="E2EFD9" w:themeFill="accent6" w:themeFillTint="33"/>
          </w:tcPr>
          <w:p w:rsidR="0054307C" w:rsidRPr="00C417EC" w:rsidRDefault="0054307C" w:rsidP="0054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:rsidR="0054307C" w:rsidRPr="00C417EC" w:rsidRDefault="0054307C" w:rsidP="0054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957" w:type="dxa"/>
            <w:shd w:val="clear" w:color="auto" w:fill="E2EFD9" w:themeFill="accent6" w:themeFillTint="33"/>
          </w:tcPr>
          <w:p w:rsidR="0054307C" w:rsidRPr="00C417EC" w:rsidRDefault="0054307C" w:rsidP="0054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:rsidR="0054307C" w:rsidRPr="00C417EC" w:rsidRDefault="0054307C" w:rsidP="0054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070" w:type="dxa"/>
            <w:shd w:val="clear" w:color="auto" w:fill="E2EFD9" w:themeFill="accent6" w:themeFillTint="33"/>
          </w:tcPr>
          <w:p w:rsidR="0054307C" w:rsidRPr="00C417EC" w:rsidRDefault="0054307C" w:rsidP="0054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54307C" w:rsidRPr="00C417EC" w:rsidRDefault="0054307C" w:rsidP="0054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7EC" w:rsidRDefault="009D2336" w:rsidP="009D233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театров моды (по согласованию)</w:t>
            </w:r>
          </w:p>
        </w:tc>
        <w:tc>
          <w:tcPr>
            <w:tcW w:w="1114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9D2336" w:rsidRDefault="00B40926" w:rsidP="009D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6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145" w:rsidTr="00FC36E1">
        <w:tc>
          <w:tcPr>
            <w:tcW w:w="147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45" w:rsidRPr="002C32D3" w:rsidRDefault="00830145" w:rsidP="004A26EB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  <w:p w:rsidR="00830145" w:rsidRPr="008015B5" w:rsidRDefault="00830145" w:rsidP="004A26EB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5B5">
              <w:rPr>
                <w:rFonts w:ascii="Times New Roman" w:hAnsi="Times New Roman"/>
                <w:b/>
                <w:i/>
                <w:sz w:val="24"/>
                <w:szCs w:val="24"/>
              </w:rPr>
              <w:t>Цикл вебинаров «Методическая среда ПДО художественной направленности»:</w:t>
            </w:r>
          </w:p>
          <w:p w:rsidR="00830145" w:rsidRDefault="00830145" w:rsidP="004A26EB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145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45" w:rsidRDefault="00830145" w:rsidP="004A26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16B6">
              <w:rPr>
                <w:rFonts w:ascii="Times New Roman" w:hAnsi="Times New Roman"/>
                <w:sz w:val="24"/>
                <w:szCs w:val="24"/>
              </w:rPr>
              <w:t>«Тенденции и механизмы проведения муниципальных, областных и региональных конкурсов художественной направленности»</w:t>
            </w:r>
          </w:p>
          <w:p w:rsidR="00FC36E1" w:rsidRDefault="00FC36E1" w:rsidP="004A26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830145" w:rsidRDefault="004A52D0" w:rsidP="004A2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</w:p>
        </w:tc>
        <w:tc>
          <w:tcPr>
            <w:tcW w:w="1076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145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45" w:rsidRDefault="00830145" w:rsidP="004A26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14E62">
              <w:rPr>
                <w:rFonts w:ascii="Times New Roman" w:hAnsi="Times New Roman"/>
                <w:sz w:val="24"/>
                <w:szCs w:val="24"/>
              </w:rPr>
              <w:t>«Применение дистанционных форм обучения в детском театральном объединении»</w:t>
            </w:r>
            <w:r>
              <w:t xml:space="preserve"> </w:t>
            </w:r>
            <w:r w:rsidR="00C417EC">
              <w:rPr>
                <w:rFonts w:ascii="Times New Roman" w:hAnsi="Times New Roman"/>
                <w:sz w:val="24"/>
                <w:szCs w:val="24"/>
              </w:rPr>
              <w:t>/трансляция опыта/</w:t>
            </w:r>
          </w:p>
          <w:p w:rsidR="00E73C69" w:rsidRDefault="00E73C69" w:rsidP="004A26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11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45" w:rsidRDefault="00830145" w:rsidP="004A26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16B6">
              <w:rPr>
                <w:rFonts w:ascii="Times New Roman" w:hAnsi="Times New Roman"/>
                <w:sz w:val="24"/>
                <w:szCs w:val="24"/>
              </w:rPr>
              <w:t>«Применение ИКТ-технологий в современном образовательном процессе в рамках реализации дополнительной общеобразовательной программы»</w:t>
            </w:r>
          </w:p>
          <w:p w:rsidR="00FC36E1" w:rsidRDefault="00FC36E1" w:rsidP="004A26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1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shd w:val="clear" w:color="auto" w:fill="auto"/>
          </w:tcPr>
          <w:p w:rsidR="00830145" w:rsidRDefault="00830145" w:rsidP="004A26EB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3F4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«Использование </w:t>
            </w:r>
            <w:r w:rsidRPr="00A83F4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фитнес</w:t>
            </w:r>
            <w:r w:rsidRPr="00A83F4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-техно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логий, как средство физического </w:t>
            </w:r>
            <w:r w:rsidRPr="00A83F4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развития 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A83F4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етей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83F4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A83F4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83F4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ограниченными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A83F4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озможностями</w:t>
            </w:r>
            <w:r w:rsidRPr="00A83F4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83F4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здоровья</w:t>
            </w:r>
            <w:r w:rsidRPr="00A83F4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>
              <w:t xml:space="preserve"> </w:t>
            </w:r>
            <w:r w:rsidR="00C417E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/трансляция опыта/</w:t>
            </w:r>
          </w:p>
          <w:p w:rsidR="00E73C69" w:rsidRPr="00614E62" w:rsidRDefault="00E73C69" w:rsidP="004A26EB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4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1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45" w:rsidRDefault="00830145" w:rsidP="004A26EB">
            <w:pPr>
              <w:widowControl w:val="0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D6716C">
              <w:rPr>
                <w:rFonts w:ascii="Times New Roman" w:hAnsi="Times New Roman"/>
                <w:sz w:val="24"/>
                <w:szCs w:val="24"/>
              </w:rPr>
              <w:t>«Организация дистанционного обучения учащихся в рамках дополнительного образования: технологии,  методы, средства»</w:t>
            </w:r>
          </w:p>
        </w:tc>
        <w:tc>
          <w:tcPr>
            <w:tcW w:w="1114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C" w:rsidRDefault="00830145" w:rsidP="004A26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14E62">
              <w:rPr>
                <w:rFonts w:ascii="Times New Roman" w:hAnsi="Times New Roman"/>
                <w:sz w:val="24"/>
                <w:szCs w:val="24"/>
              </w:rPr>
              <w:t>«Ступеньки к мастерству» в образовательном процессе детского театрального коллектива на базе учреждения дополнительного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/трансляция опыта/</w:t>
            </w:r>
          </w:p>
        </w:tc>
        <w:tc>
          <w:tcPr>
            <w:tcW w:w="1114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07C" w:rsidTr="00FC36E1">
        <w:trPr>
          <w:gridAfter w:val="1"/>
          <w:wAfter w:w="12" w:type="dxa"/>
        </w:trPr>
        <w:tc>
          <w:tcPr>
            <w:tcW w:w="4253" w:type="dxa"/>
            <w:shd w:val="clear" w:color="auto" w:fill="E2EFD9" w:themeFill="accent6" w:themeFillTint="33"/>
          </w:tcPr>
          <w:p w:rsidR="0054307C" w:rsidRPr="00C417EC" w:rsidRDefault="0054307C" w:rsidP="0054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lastRenderedPageBreak/>
              <w:t>Мероприятие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:rsidR="0054307C" w:rsidRPr="00C417EC" w:rsidRDefault="0054307C" w:rsidP="0054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113" w:type="dxa"/>
            <w:shd w:val="clear" w:color="auto" w:fill="E2EFD9" w:themeFill="accent6" w:themeFillTint="33"/>
          </w:tcPr>
          <w:p w:rsidR="0054307C" w:rsidRPr="00C417EC" w:rsidRDefault="0054307C" w:rsidP="0054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076" w:type="dxa"/>
            <w:shd w:val="clear" w:color="auto" w:fill="E2EFD9" w:themeFill="accent6" w:themeFillTint="33"/>
          </w:tcPr>
          <w:p w:rsidR="0054307C" w:rsidRPr="00C417EC" w:rsidRDefault="0054307C" w:rsidP="0054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011" w:type="dxa"/>
            <w:shd w:val="clear" w:color="auto" w:fill="E2EFD9" w:themeFill="accent6" w:themeFillTint="33"/>
          </w:tcPr>
          <w:p w:rsidR="0054307C" w:rsidRPr="00C417EC" w:rsidRDefault="0054307C" w:rsidP="0054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981" w:type="dxa"/>
            <w:shd w:val="clear" w:color="auto" w:fill="E2EFD9" w:themeFill="accent6" w:themeFillTint="33"/>
          </w:tcPr>
          <w:p w:rsidR="0054307C" w:rsidRPr="00C417EC" w:rsidRDefault="0054307C" w:rsidP="0054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:rsidR="0054307C" w:rsidRPr="00C417EC" w:rsidRDefault="0054307C" w:rsidP="0054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957" w:type="dxa"/>
            <w:shd w:val="clear" w:color="auto" w:fill="E2EFD9" w:themeFill="accent6" w:themeFillTint="33"/>
          </w:tcPr>
          <w:p w:rsidR="0054307C" w:rsidRPr="00C417EC" w:rsidRDefault="0054307C" w:rsidP="0054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:rsidR="0054307C" w:rsidRPr="00C417EC" w:rsidRDefault="0054307C" w:rsidP="0054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070" w:type="dxa"/>
            <w:shd w:val="clear" w:color="auto" w:fill="E2EFD9" w:themeFill="accent6" w:themeFillTint="33"/>
          </w:tcPr>
          <w:p w:rsidR="0054307C" w:rsidRPr="00C417EC" w:rsidRDefault="0054307C" w:rsidP="0054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54307C" w:rsidRPr="00C417EC" w:rsidRDefault="0054307C" w:rsidP="005430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7EC" w:rsidRDefault="00830145" w:rsidP="004A26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716C">
              <w:rPr>
                <w:rFonts w:ascii="Times New Roman" w:hAnsi="Times New Roman"/>
                <w:sz w:val="24"/>
                <w:szCs w:val="24"/>
              </w:rPr>
              <w:t>«Современный педагог дополнительного образования. Цифровые инструменты и сервисы для работы»</w:t>
            </w:r>
          </w:p>
        </w:tc>
        <w:tc>
          <w:tcPr>
            <w:tcW w:w="1114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9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45" w:rsidRDefault="00830145" w:rsidP="004A26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64693">
              <w:rPr>
                <w:rFonts w:ascii="Times New Roman" w:hAnsi="Times New Roman"/>
                <w:sz w:val="24"/>
                <w:szCs w:val="24"/>
              </w:rPr>
              <w:t>«Развитие творческого потенциала учащихся в процессе реализации дополнительной общеразвивающей программы»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FF4">
              <w:rPr>
                <w:rFonts w:ascii="Times New Roman" w:hAnsi="Times New Roman"/>
                <w:sz w:val="24"/>
                <w:szCs w:val="24"/>
              </w:rPr>
              <w:t>/трансляция опыта/.</w:t>
            </w:r>
          </w:p>
        </w:tc>
        <w:tc>
          <w:tcPr>
            <w:tcW w:w="1114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45" w:rsidRDefault="00830145" w:rsidP="004A26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716C">
              <w:rPr>
                <w:rFonts w:ascii="Times New Roman" w:hAnsi="Times New Roman"/>
                <w:sz w:val="24"/>
                <w:szCs w:val="24"/>
              </w:rPr>
              <w:t>«Использование новых форм художественного творчества с применением цифровых технологий (арт-дизайн, 3Д-моделирование, фото, кино, мультстудии, цифровые книги, цифровой театр, медиа образование и др.), как способ привлечения интереса детей и молодежи к программа</w:t>
            </w:r>
            <w:r w:rsidR="00876323">
              <w:rPr>
                <w:rFonts w:ascii="Times New Roman" w:hAnsi="Times New Roman"/>
                <w:sz w:val="24"/>
                <w:szCs w:val="24"/>
              </w:rPr>
              <w:t>м</w:t>
            </w:r>
            <w:r w:rsidRPr="00D6716C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художественной направленности»</w:t>
            </w:r>
          </w:p>
        </w:tc>
        <w:tc>
          <w:tcPr>
            <w:tcW w:w="1114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0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45" w:rsidRDefault="00830145" w:rsidP="004A26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716C">
              <w:rPr>
                <w:rFonts w:ascii="Times New Roman" w:hAnsi="Times New Roman"/>
                <w:sz w:val="24"/>
                <w:szCs w:val="24"/>
              </w:rPr>
              <w:t>«Особенности проектирования дополнительных общеобразовательных программ: тенденции, ошибки, технологии».</w:t>
            </w:r>
          </w:p>
          <w:p w:rsidR="00FC36E1" w:rsidRDefault="00FC36E1" w:rsidP="004A26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830145" w:rsidRDefault="00830145" w:rsidP="004A2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336" w:rsidTr="00FC36E1">
        <w:tc>
          <w:tcPr>
            <w:tcW w:w="14733" w:type="dxa"/>
            <w:gridSpan w:val="12"/>
          </w:tcPr>
          <w:p w:rsidR="00830145" w:rsidRPr="00C417EC" w:rsidRDefault="00830145" w:rsidP="008301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2336" w:rsidRPr="00C417EC" w:rsidRDefault="00830145" w:rsidP="008301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мероприятия</w:t>
            </w:r>
          </w:p>
          <w:p w:rsidR="00830145" w:rsidRPr="00C417EC" w:rsidRDefault="00830145" w:rsidP="008301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36" w:rsidRDefault="009D2336" w:rsidP="0054307C">
            <w:pPr>
              <w:widowControl w:val="0"/>
              <w:rPr>
                <w:rFonts w:ascii="Times New Roman" w:hAnsi="Times New Roman"/>
              </w:rPr>
            </w:pPr>
            <w:r w:rsidRPr="000C4575">
              <w:rPr>
                <w:rFonts w:ascii="Times New Roman" w:hAnsi="Times New Roman"/>
              </w:rPr>
              <w:t xml:space="preserve">Областная научно – практическая конференция «Роль традиций русских народных промыслов в формировании профессиональных установок и жизненных стратегий подрастающего поколения в творческой деятельности учащихся Московской области» </w:t>
            </w:r>
            <w:r>
              <w:rPr>
                <w:rFonts w:ascii="Times New Roman" w:hAnsi="Times New Roman"/>
              </w:rPr>
              <w:t xml:space="preserve"> </w:t>
            </w:r>
            <w:r w:rsidRPr="000C45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4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9D2336" w:rsidRDefault="0054307C" w:rsidP="009D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6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C69" w:rsidRDefault="009D2336" w:rsidP="005430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4575">
              <w:rPr>
                <w:rFonts w:ascii="Times New Roman" w:hAnsi="Times New Roman"/>
                <w:sz w:val="24"/>
                <w:szCs w:val="24"/>
              </w:rPr>
              <w:t>Областной семинар «Кукла в культуре и образовании»</w:t>
            </w:r>
          </w:p>
          <w:p w:rsidR="009D2336" w:rsidRDefault="009D2336" w:rsidP="005430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  <w:p w:rsidR="007F159A" w:rsidRDefault="007F159A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D2336" w:rsidRDefault="0054307C" w:rsidP="009D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C69" w:rsidTr="00FC36E1">
        <w:trPr>
          <w:gridAfter w:val="1"/>
          <w:wAfter w:w="12" w:type="dxa"/>
        </w:trPr>
        <w:tc>
          <w:tcPr>
            <w:tcW w:w="4253" w:type="dxa"/>
            <w:shd w:val="clear" w:color="auto" w:fill="E2EFD9" w:themeFill="accent6" w:themeFillTint="33"/>
          </w:tcPr>
          <w:p w:rsidR="00E73C69" w:rsidRPr="00C417EC" w:rsidRDefault="00E73C69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lastRenderedPageBreak/>
              <w:t>Мероприятие</w:t>
            </w:r>
          </w:p>
        </w:tc>
        <w:tc>
          <w:tcPr>
            <w:tcW w:w="1114" w:type="dxa"/>
            <w:shd w:val="clear" w:color="auto" w:fill="E2EFD9" w:themeFill="accent6" w:themeFillTint="33"/>
          </w:tcPr>
          <w:p w:rsidR="00E73C69" w:rsidRPr="00C417EC" w:rsidRDefault="00E73C69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113" w:type="dxa"/>
            <w:shd w:val="clear" w:color="auto" w:fill="E2EFD9" w:themeFill="accent6" w:themeFillTint="33"/>
          </w:tcPr>
          <w:p w:rsidR="00E73C69" w:rsidRPr="00C417EC" w:rsidRDefault="00E73C69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076" w:type="dxa"/>
            <w:shd w:val="clear" w:color="auto" w:fill="E2EFD9" w:themeFill="accent6" w:themeFillTint="33"/>
          </w:tcPr>
          <w:p w:rsidR="00E73C69" w:rsidRPr="00C417EC" w:rsidRDefault="00E73C69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011" w:type="dxa"/>
            <w:shd w:val="clear" w:color="auto" w:fill="E2EFD9" w:themeFill="accent6" w:themeFillTint="33"/>
          </w:tcPr>
          <w:p w:rsidR="00E73C69" w:rsidRPr="00C417EC" w:rsidRDefault="00E73C69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981" w:type="dxa"/>
            <w:shd w:val="clear" w:color="auto" w:fill="E2EFD9" w:themeFill="accent6" w:themeFillTint="33"/>
          </w:tcPr>
          <w:p w:rsidR="00E73C69" w:rsidRPr="00C417EC" w:rsidRDefault="00E73C69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:rsidR="00E73C69" w:rsidRPr="00C417EC" w:rsidRDefault="00E73C69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957" w:type="dxa"/>
            <w:shd w:val="clear" w:color="auto" w:fill="E2EFD9" w:themeFill="accent6" w:themeFillTint="33"/>
          </w:tcPr>
          <w:p w:rsidR="00E73C69" w:rsidRPr="00C417EC" w:rsidRDefault="00E73C69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:rsidR="00E73C69" w:rsidRPr="00C417EC" w:rsidRDefault="00E73C69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070" w:type="dxa"/>
            <w:shd w:val="clear" w:color="auto" w:fill="E2EFD9" w:themeFill="accent6" w:themeFillTint="33"/>
          </w:tcPr>
          <w:p w:rsidR="00E73C69" w:rsidRPr="00C417EC" w:rsidRDefault="00E73C69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73C69" w:rsidRPr="00C417EC" w:rsidRDefault="00E73C69" w:rsidP="00E73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EC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36" w:rsidRDefault="009D2336" w:rsidP="005430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4575">
              <w:rPr>
                <w:rFonts w:ascii="Times New Roman" w:hAnsi="Times New Roman"/>
                <w:sz w:val="24"/>
                <w:szCs w:val="24"/>
              </w:rPr>
              <w:t>Областная научно – практическая конференция «Художественно – эстетическое направление в дополнительном образовании Подмосковья»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2336" w:rsidRDefault="0054307C" w:rsidP="009D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36" w:rsidRDefault="009D2336" w:rsidP="0054307C">
            <w:pPr>
              <w:widowControl w:val="0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4575">
              <w:rPr>
                <w:rFonts w:ascii="Times New Roman" w:hAnsi="Times New Roman"/>
                <w:sz w:val="24"/>
                <w:szCs w:val="24"/>
              </w:rPr>
              <w:t>Областная научно – практическая конференция «Эстетическое воспитание средствами дизайн -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9D2336" w:rsidRDefault="0054307C" w:rsidP="009D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36" w:rsidRDefault="009D2336" w:rsidP="0054307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4575">
              <w:rPr>
                <w:rFonts w:ascii="Times New Roman" w:hAnsi="Times New Roman"/>
                <w:sz w:val="24"/>
                <w:szCs w:val="24"/>
              </w:rPr>
              <w:t>Областная научно – практическая конференция «Искусство как средство развития совместной художественно-творческой деятельности и художественно-эстетического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D2336" w:rsidRDefault="0054307C" w:rsidP="009D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36" w:rsidRDefault="009D2336" w:rsidP="0054307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4575">
              <w:rPr>
                <w:rFonts w:ascii="Times New Roman" w:hAnsi="Times New Roman"/>
                <w:sz w:val="24"/>
                <w:szCs w:val="24"/>
              </w:rPr>
              <w:t>Областная научно – практическая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575">
              <w:rPr>
                <w:rFonts w:ascii="Times New Roman" w:hAnsi="Times New Roman"/>
                <w:sz w:val="24"/>
                <w:szCs w:val="24"/>
              </w:rPr>
              <w:t>«Подмосковье и этнокультурный опыт в системе дополнительного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9D2336" w:rsidRDefault="0054307C" w:rsidP="009D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36" w:rsidRDefault="009D2336" w:rsidP="005430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4575">
              <w:rPr>
                <w:rFonts w:ascii="Times New Roman" w:hAnsi="Times New Roman"/>
                <w:sz w:val="24"/>
                <w:szCs w:val="24"/>
              </w:rPr>
              <w:t>Областной семинар «Изобразительное искусство в современном образовательном пространстве»</w:t>
            </w:r>
            <w:r w:rsidR="00830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9D2336" w:rsidRDefault="0054307C" w:rsidP="009D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0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7EC" w:rsidTr="00FC36E1">
        <w:trPr>
          <w:gridAfter w:val="1"/>
          <w:wAfter w:w="12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6" w:rsidRPr="0075582E" w:rsidRDefault="009D2336" w:rsidP="0054307C">
            <w:pPr>
              <w:rPr>
                <w:rFonts w:ascii="Times New Roman" w:hAnsi="Times New Roman"/>
                <w:sz w:val="24"/>
                <w:szCs w:val="24"/>
              </w:rPr>
            </w:pPr>
            <w:r w:rsidRPr="0075582E">
              <w:rPr>
                <w:rFonts w:ascii="Times New Roman" w:hAnsi="Times New Roman"/>
                <w:sz w:val="24"/>
                <w:szCs w:val="24"/>
              </w:rPr>
              <w:t>Областная научно – практическая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82E">
              <w:rPr>
                <w:rFonts w:ascii="Times New Roman" w:hAnsi="Times New Roman"/>
                <w:sz w:val="24"/>
                <w:szCs w:val="24"/>
              </w:rPr>
              <w:t xml:space="preserve"> «Инновационная траектория развития современной методики преподавания предметов декоративно-прикладного и изобразительного искусства в системе дополнительного образования Московской области»</w:t>
            </w:r>
            <w:r w:rsidR="00830145">
              <w:t xml:space="preserve"> </w:t>
            </w:r>
          </w:p>
        </w:tc>
        <w:tc>
          <w:tcPr>
            <w:tcW w:w="1114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D2336" w:rsidRDefault="0054307C" w:rsidP="009D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9D2336" w:rsidRDefault="009D2336" w:rsidP="009D2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36C" w:rsidRDefault="0029636C" w:rsidP="002963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636C" w:rsidSect="00097C96">
      <w:footerReference w:type="default" r:id="rId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AF" w:rsidRDefault="005076AF" w:rsidP="00C565B9">
      <w:pPr>
        <w:spacing w:after="0" w:line="240" w:lineRule="auto"/>
      </w:pPr>
      <w:r>
        <w:separator/>
      </w:r>
    </w:p>
  </w:endnote>
  <w:endnote w:type="continuationSeparator" w:id="0">
    <w:p w:rsidR="005076AF" w:rsidRDefault="005076AF" w:rsidP="00C5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066199"/>
      <w:docPartObj>
        <w:docPartGallery w:val="Page Numbers (Bottom of Page)"/>
        <w:docPartUnique/>
      </w:docPartObj>
    </w:sdtPr>
    <w:sdtEndPr/>
    <w:sdtContent>
      <w:p w:rsidR="00C565B9" w:rsidRDefault="00C565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2D0">
          <w:rPr>
            <w:noProof/>
          </w:rPr>
          <w:t>6</w:t>
        </w:r>
        <w:r>
          <w:fldChar w:fldCharType="end"/>
        </w:r>
      </w:p>
    </w:sdtContent>
  </w:sdt>
  <w:p w:rsidR="00C565B9" w:rsidRDefault="00C565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AF" w:rsidRDefault="005076AF" w:rsidP="00C565B9">
      <w:pPr>
        <w:spacing w:after="0" w:line="240" w:lineRule="auto"/>
      </w:pPr>
      <w:r>
        <w:separator/>
      </w:r>
    </w:p>
  </w:footnote>
  <w:footnote w:type="continuationSeparator" w:id="0">
    <w:p w:rsidR="005076AF" w:rsidRDefault="005076AF" w:rsidP="00C56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6C"/>
    <w:rsid w:val="00037A65"/>
    <w:rsid w:val="0008140A"/>
    <w:rsid w:val="00097C96"/>
    <w:rsid w:val="001F0763"/>
    <w:rsid w:val="0029636C"/>
    <w:rsid w:val="002C32D3"/>
    <w:rsid w:val="00300C12"/>
    <w:rsid w:val="00374E1B"/>
    <w:rsid w:val="004A52D0"/>
    <w:rsid w:val="004E4DE1"/>
    <w:rsid w:val="005076AF"/>
    <w:rsid w:val="0054307C"/>
    <w:rsid w:val="006066D6"/>
    <w:rsid w:val="007F159A"/>
    <w:rsid w:val="008015B5"/>
    <w:rsid w:val="00805C99"/>
    <w:rsid w:val="00830145"/>
    <w:rsid w:val="00876323"/>
    <w:rsid w:val="009D2336"/>
    <w:rsid w:val="00A407CB"/>
    <w:rsid w:val="00A43237"/>
    <w:rsid w:val="00AF44E3"/>
    <w:rsid w:val="00B40926"/>
    <w:rsid w:val="00C417EC"/>
    <w:rsid w:val="00C565B9"/>
    <w:rsid w:val="00C96A6F"/>
    <w:rsid w:val="00D07B4F"/>
    <w:rsid w:val="00E64C61"/>
    <w:rsid w:val="00E73C69"/>
    <w:rsid w:val="00EB1575"/>
    <w:rsid w:val="00F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2B81"/>
  <w15:chartTrackingRefBased/>
  <w15:docId w15:val="{36451FCD-695D-40E3-99C0-529231A2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65B9"/>
  </w:style>
  <w:style w:type="paragraph" w:styleId="a6">
    <w:name w:val="footer"/>
    <w:basedOn w:val="a"/>
    <w:link w:val="a7"/>
    <w:uiPriority w:val="99"/>
    <w:unhideWhenUsed/>
    <w:rsid w:val="00C5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5B9"/>
  </w:style>
  <w:style w:type="paragraph" w:styleId="a8">
    <w:name w:val="Balloon Text"/>
    <w:basedOn w:val="a"/>
    <w:link w:val="a9"/>
    <w:uiPriority w:val="99"/>
    <w:semiHidden/>
    <w:unhideWhenUsed/>
    <w:rsid w:val="00C5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6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2021-08-27T08:24:00Z</cp:lastPrinted>
  <dcterms:created xsi:type="dcterms:W3CDTF">2021-10-01T13:13:00Z</dcterms:created>
  <dcterms:modified xsi:type="dcterms:W3CDTF">2021-10-12T09:23:00Z</dcterms:modified>
</cp:coreProperties>
</file>