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F79" w:rsidRPr="007C10EB" w:rsidRDefault="00445F79" w:rsidP="007C10EB">
      <w:pPr>
        <w:shd w:val="clear" w:color="auto" w:fill="FFFFFF"/>
        <w:spacing w:before="100" w:beforeAutospacing="1" w:after="105" w:line="240" w:lineRule="auto"/>
        <w:jc w:val="center"/>
        <w:outlineLvl w:val="0"/>
        <w:rPr>
          <w:rFonts w:ascii="Tahoma" w:eastAsia="Times New Roman" w:hAnsi="Tahoma" w:cs="Tahoma"/>
          <w:b/>
          <w:bCs/>
          <w:color w:val="FF3300"/>
          <w:kern w:val="36"/>
          <w:sz w:val="36"/>
          <w:szCs w:val="28"/>
          <w:lang w:eastAsia="ru-RU"/>
        </w:rPr>
      </w:pPr>
      <w:r w:rsidRPr="007C10EB">
        <w:rPr>
          <w:rFonts w:ascii="Tahoma" w:eastAsia="Times New Roman" w:hAnsi="Tahoma" w:cs="Tahoma"/>
          <w:b/>
          <w:bCs/>
          <w:color w:val="FF3300"/>
          <w:kern w:val="36"/>
          <w:sz w:val="36"/>
          <w:szCs w:val="28"/>
          <w:lang w:eastAsia="ru-RU"/>
        </w:rPr>
        <w:t>Материал к внеклассным занятиям</w:t>
      </w:r>
    </w:p>
    <w:p w:rsidR="00445F79" w:rsidRPr="007C10EB" w:rsidRDefault="00445F79" w:rsidP="007C10EB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i/>
          <w:iCs/>
          <w:color w:val="666666"/>
          <w:sz w:val="36"/>
          <w:szCs w:val="28"/>
          <w:lang w:eastAsia="ru-RU"/>
        </w:rPr>
      </w:pPr>
      <w:r w:rsidRPr="007C10EB">
        <w:rPr>
          <w:rFonts w:ascii="Tahoma" w:eastAsia="Times New Roman" w:hAnsi="Tahoma" w:cs="Tahoma"/>
          <w:i/>
          <w:iCs/>
          <w:color w:val="666666"/>
          <w:sz w:val="36"/>
          <w:szCs w:val="28"/>
          <w:lang w:eastAsia="ru-RU"/>
        </w:rPr>
        <w:t>Интересное о неизвестном</w:t>
      </w:r>
    </w:p>
    <w:p w:rsidR="00445F79" w:rsidRPr="006B6A96" w:rsidRDefault="00445F79" w:rsidP="00445F79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B6A96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1. Самый драматичный и авантюрный марафон Пекин – Париж через Россию состоялся в 1907 году. Победу в марафоне одержал к</w:t>
      </w:r>
      <w:bookmarkStart w:id="0" w:name="_GoBack"/>
      <w:bookmarkEnd w:id="0"/>
      <w:r w:rsidRPr="006B6A96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нязь </w:t>
      </w:r>
      <w:proofErr w:type="spellStart"/>
      <w:r w:rsidRPr="006B6A96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Боргезе</w:t>
      </w:r>
      <w:proofErr w:type="spellEnd"/>
      <w:r w:rsidRPr="006B6A96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– посол Италии в России. Он ехал на «</w:t>
      </w:r>
      <w:proofErr w:type="spellStart"/>
      <w:r w:rsidRPr="006B6A96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Итале</w:t>
      </w:r>
      <w:proofErr w:type="spellEnd"/>
      <w:r w:rsidRPr="006B6A96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», опережая конкурентов, но перед Казанью у машины развалилось заднее колесо (колёса были деревянные). Выручил князя каретных дел мастер, который изготовил точно такое же колесо. Теперь в Туринском автомобильном музее висит на самом почётном месте экспонат с надписью «Русское колесо».</w:t>
      </w:r>
    </w:p>
    <w:p w:rsidR="00445F79" w:rsidRPr="006B6A96" w:rsidRDefault="00445F79" w:rsidP="00445F79">
      <w:pPr>
        <w:shd w:val="clear" w:color="auto" w:fill="FFFFFF"/>
        <w:spacing w:before="105" w:after="18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B6A96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2. В настоящее время единственное государство – Бразилия, где каждый пятый владелец автомобиля ездит на этиловом спирте. Это прекрасное топливо: в отработанных газах нет ни углекислого, ни сернистого газа. С нефтью в Бразилии туго, а сахарного тростника и кожуры апельсинов, из которых добывают спирт, сколько угодно.</w:t>
      </w:r>
    </w:p>
    <w:p w:rsidR="00445F79" w:rsidRPr="006B6A96" w:rsidRDefault="00445F79" w:rsidP="00445F79">
      <w:pPr>
        <w:shd w:val="clear" w:color="auto" w:fill="FFFFFF"/>
        <w:spacing w:before="105" w:after="18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B6A96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3. Самый безвредный для окружающей среды автомобильчик изготовлен концерном «Форд». Работающий на электрических батареях и предназначенный для общения внутри замкнутого региона, автомобиль получил шутливое название «Подумай о соседе». Скорость движения такого автомобиля 40 км/ч.</w:t>
      </w:r>
    </w:p>
    <w:p w:rsidR="00445F79" w:rsidRPr="006B6A96" w:rsidRDefault="00445F79" w:rsidP="00445F79">
      <w:pPr>
        <w:shd w:val="clear" w:color="auto" w:fill="FFFFFF"/>
        <w:spacing w:before="105" w:after="18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B6A96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4. Самая длинная машина в мире создана компанией «Дженерал Моторс». Длина её – около 30 метров. В салоне пассажиры могут пользоваться бассейном и полноразмерной кроватью. Когда всё надоест, они смогут улететь на вертолёте, который крепится к багажнику.</w:t>
      </w:r>
    </w:p>
    <w:p w:rsidR="00445F79" w:rsidRPr="006B6A96" w:rsidRDefault="00445F79" w:rsidP="00445F79">
      <w:pPr>
        <w:shd w:val="clear" w:color="auto" w:fill="FFFFFF"/>
        <w:spacing w:before="105" w:after="18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B6A96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5. Самая шикарная машина – люкс «Додж» сделана по заказу шейха Абу Даби для своих членов семьи. Она вмещает 5 спален и 7 ванных комнат плюс мощные кондиционеры.</w:t>
      </w:r>
    </w:p>
    <w:p w:rsidR="00445F79" w:rsidRPr="006B6A96" w:rsidRDefault="00445F79" w:rsidP="00445F79">
      <w:pPr>
        <w:shd w:val="clear" w:color="auto" w:fill="FFFFFF"/>
        <w:spacing w:before="105" w:after="18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B6A96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6. Пробкой века названа очередь из автомобилей, желавших попасть 12 апреля 1990 года из Восточной Германии в Западную. Она составила полтора миллиона единиц техники.</w:t>
      </w:r>
    </w:p>
    <w:p w:rsidR="00445F79" w:rsidRPr="006B6A96" w:rsidRDefault="00445F79" w:rsidP="00445F79">
      <w:pPr>
        <w:shd w:val="clear" w:color="auto" w:fill="FFFFFF"/>
        <w:spacing w:before="105" w:after="18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B6A96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7. Самая необычная мера воздействия на виновных в нарушении Правил дорожного движения применяется в США в штате Кентукки: нарушитель пишет себе некролог и идёт в морг посмотреть на жертву нарушения Правил дорожного движения. Мера оказалась очень эффективной. Количество ДТП снизилось на 47%.</w:t>
      </w:r>
    </w:p>
    <w:p w:rsidR="00445F79" w:rsidRPr="006B6A96" w:rsidRDefault="00445F79" w:rsidP="00445F79">
      <w:pPr>
        <w:shd w:val="clear" w:color="auto" w:fill="FFFFFF"/>
        <w:spacing w:before="105" w:after="18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B6A96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8. Летающий автомобиль разработала фирма «Дженерал Моторс». Для превращения в самолёт требуется 30 минут.</w:t>
      </w:r>
    </w:p>
    <w:p w:rsidR="00445F79" w:rsidRPr="006B6A96" w:rsidRDefault="00445F79" w:rsidP="00445F79">
      <w:pPr>
        <w:shd w:val="clear" w:color="auto" w:fill="FFFFFF"/>
        <w:spacing w:before="105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6B6A96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9. В 1976 году на Волжском автозаводе был создан автомобиль ВАЗ-2122, который способен ездить, плавать, десантироваться и т.д. Аналога не имеет ни одна страна в мире.</w:t>
      </w:r>
    </w:p>
    <w:sectPr w:rsidR="00445F79" w:rsidRPr="006B6A96" w:rsidSect="006B6A96">
      <w:pgSz w:w="11906" w:h="16838"/>
      <w:pgMar w:top="426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B2"/>
    <w:rsid w:val="003C1FD1"/>
    <w:rsid w:val="00445F79"/>
    <w:rsid w:val="006B6A96"/>
    <w:rsid w:val="00792DFC"/>
    <w:rsid w:val="007C10EB"/>
    <w:rsid w:val="00D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CB45C-FE68-438E-A40D-5A3BB3BF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308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23" w:color="FFFFFF"/>
            <w:bottom w:val="single" w:sz="12" w:space="0" w:color="FFFFFF"/>
            <w:right w:val="single" w:sz="12" w:space="0" w:color="FFFFFF"/>
          </w:divBdr>
          <w:divsChild>
            <w:div w:id="2045656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4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2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8862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PC_2</dc:creator>
  <cp:keywords/>
  <dc:description/>
  <cp:lastModifiedBy>User</cp:lastModifiedBy>
  <cp:revision>7</cp:revision>
  <cp:lastPrinted>2017-03-22T14:22:00Z</cp:lastPrinted>
  <dcterms:created xsi:type="dcterms:W3CDTF">2011-12-10T10:24:00Z</dcterms:created>
  <dcterms:modified xsi:type="dcterms:W3CDTF">2017-03-22T14:22:00Z</dcterms:modified>
</cp:coreProperties>
</file>