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ED" w:rsidRDefault="006B39ED" w:rsidP="0068367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3300"/>
          <w:kern w:val="36"/>
          <w:sz w:val="40"/>
          <w:szCs w:val="40"/>
          <w:u w:val="double"/>
          <w:lang w:eastAsia="ru-RU"/>
        </w:rPr>
      </w:pPr>
      <w:r w:rsidRPr="0068367D">
        <w:rPr>
          <w:rFonts w:ascii="Tahoma" w:eastAsia="Times New Roman" w:hAnsi="Tahoma" w:cs="Tahoma"/>
          <w:b/>
          <w:bCs/>
          <w:color w:val="FF3300"/>
          <w:kern w:val="36"/>
          <w:sz w:val="40"/>
          <w:szCs w:val="40"/>
          <w:u w:val="double"/>
          <w:lang w:eastAsia="ru-RU"/>
        </w:rPr>
        <w:t>Бег через дорогу - враг. Особенно зимой!</w:t>
      </w:r>
    </w:p>
    <w:p w:rsidR="0068367D" w:rsidRPr="0068367D" w:rsidRDefault="0068367D" w:rsidP="0068367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3300"/>
          <w:kern w:val="36"/>
          <w:sz w:val="40"/>
          <w:szCs w:val="40"/>
          <w:u w:val="double"/>
          <w:lang w:eastAsia="ru-RU"/>
        </w:rPr>
      </w:pP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“Чем опасен на улице бег через дорогу? Казалось, уже в самом вопросе содержится подсказка; ведь уже сказали, что “опасно”. Объясни только, почему…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Начинаются самые странные и неожиданные суждения, нелогичные, типа “Водитель может наехать”. Но бывает и “тепло”, например, “можно не заметить машину”.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 все же дети упорно бегают через проезжую часть! Почему? Как-то я в Пскове на довольно пустынной улице остановил мальчика, собравшегося её перебегать (или уже рванувшегося, не помню). Тут же, на месте, обратился к нему: «Почему ты бежишь?» «Так быстрее!» - выпалил он. Вдумаемся. Видимо, малыш опасается дороги, места, где проезжают автомобили, и хочет его быстрее преодолеть, Так сказать, “ошибка с благими намерениями”. Похожий ответ я получил в “Филатовской”, сидя у больничной койки. Няня, нанятая, видно, небедными родителями, послала (!!) ребенка через дорогу за мороженым. Снова: “быстрее”.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 теперь вспомним: привычное движение для детей, в том числе рядом с взрослыми - бежать, “ трусить”. И нормальным движением у первобытного человека был именно бег. Так что движение ребёнка бегом имеет весьма глубокие корни. Это прочнейшая привычка! Сколько сотен километров уже пробежал ваш ребёнок вне улицы, возле дома? В доме? На прогулках? 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Так что предстоит его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ПЕРЕУЧИВАТЬ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Вначале, конечно, досконально убедив логически.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Продолжаем дискуссию в классе, Кто ещё ответит?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Активно поднимают руки, тянут ближе, чт</w:t>
      </w:r>
      <w:r w:rsid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бы быстрее заметили и вызвали. - “Можно поскользнуться и упасть”. Вот это уже серьёзнее, летом (споткнуться), и осенью или зимой (поскользнуться). Ответ правильный, принят, но «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ЭТО НЕ ГЛАВНЫЙ ОТВЕТ</w:t>
      </w:r>
      <w:r w:rsid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 Думайте!»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Атмосфера совместного поиска! Моя задача мне ясна: споря с неверными предположениями, поддерживая (“тепло”!) более правильные мысли, организовать коллективное </w:t>
      </w:r>
      <w:proofErr w:type="spellStart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соразмышление</w:t>
      </w:r>
      <w:proofErr w:type="spellEnd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… Наконец включаюсь более активно, как бы подсказываю: «Как наблюдает тот, кто бежит через дорогу? Может ли он смотреть по сторонам? - Класс соглашается, </w:t>
      </w:r>
      <w:proofErr w:type="gramStart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-“</w:t>
      </w:r>
      <w:proofErr w:type="gramEnd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может”. - И я развиваю. - В этом-то все дело!»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 переходе улицы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ГЛАВНОЕ - ПРОДОЛЖАТЬ НАБЛЮДАТЬ ЗА ДОРОГОЙ В ОБЕ СТОРОНЫ, ВНАЧАЛЕ БОЛЬШЕ НАЛЕВО, ПОТОМ БОЛЬШЕ НАПРАВО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Надо ведь убедительно опровергнуть придуманную и внушённую не самыми умными головами максиму: “Вначале посмотри налево. Дойдя до середины - посмотри направо”. О, сколько детей, внезапно получивших удар в бок и отлетевших в сторону, объясняли мне, лёжа на своих больничных койках, что “в точности следовали этому правилу”. Забывая об одном: улица непрерывно меняется! Стоявшая машина могла поехать, медленно ехавшая - 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ускориться. Следовавшая прямо - неожиданно повернуть. Скрытая за другой, стоявшей, машиной или ехавшая за углом - вынырнуть. Наблюдение надо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ДУБЛИРОВАТЬ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! Как это делать при беге? Никак! 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Вот вам и главный ответ: тот, кто бежит, взглядом устремлён вперёд и практически не может смотреть по сторонам, Он почти как слепой…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 этого мало, давайте добираться до донышка: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“Что такое, собственно, </w:t>
      </w:r>
      <w:proofErr w:type="gramStart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бег ?</w:t>
      </w:r>
      <w:proofErr w:type="gramEnd"/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Чем он отличается от ходьбы? За что снимают спортсменов с соревнований по спортивной ходьбе?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Правильно, за то, что не соблюдают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ПРАВИЛО ХОДЬБЫ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человек идущий должен постоянно касаться земли хотя бы одной ногой, а бегущий – обязательно какое-то время находится как бы в «полёте», не касаясь земли ни одной ногой. Польза и спасение от перехода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ШАГОМ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устойчивость при движении.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И СПОКОЙНО МОЖНО ПОВОРАЧИВАТЬ ГОЛОВУ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влево, и вправо столько раз, сколько нужно по обстановке и по ширине улицы. И вообще на улице самое главное и самое сложное - наблюдать и замечать». Вряд ли кто сегодня об этом задумывается!</w:t>
      </w:r>
    </w:p>
    <w:p w:rsidR="006B39ED" w:rsidRPr="0068367D" w:rsidRDefault="006B39ED" w:rsidP="00B57050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Знания есть. Понимание - предельное. Но ведь это только начало! Привычка-то «сидит», и прочно. А человек на улице не думает, а привычно действует. В школах бывшей ГДР, да и в других странах, на специально выделенных школьных площадках тренировка движений производилась поэтапно: вначале правильное движение демонстрирует учитель. Потом повторяют вдвоём учитель и ученик. И наконец, один школьник (школьница) под наблюдением учителя. Всё это делается во всём мире десятки лет.</w:t>
      </w:r>
    </w:p>
    <w:p w:rsidR="006B39ED" w:rsidRPr="0068367D" w:rsidRDefault="006B39ED" w:rsidP="00B57050">
      <w:pPr>
        <w:shd w:val="clear" w:color="auto" w:fill="FFFFFF"/>
        <w:spacing w:before="180" w:after="18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Только мы решили изобрести своё (хотелось сказать “советское”) - российское: писать учебники по ОБЖ и учить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ДВИГАТЕЛЬНОЙ АКТИВНОСТИ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сидя за партой. Россия и здесь удивила всех… Специальность “удивлять” в отрицательном смысле в области безопасности движения нами освоена ещё почище, чем в других областях.</w:t>
      </w:r>
    </w:p>
    <w:p w:rsidR="006B39ED" w:rsidRPr="0068367D" w:rsidRDefault="006B39ED" w:rsidP="00B57050">
      <w:pPr>
        <w:shd w:val="clear" w:color="auto" w:fill="FFFFFF"/>
        <w:spacing w:before="180" w:after="18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Если ученики класса уже более или менее владеют письмом, я даю домашнее задание: дать полный письменный ответ на вопрос “Опасности перехода улицы бегом”. Если не владеют в должной мере - пусть готовят подробный ответ устно. Или пусть расскажут маме, а мама запишет, так даже лучше!</w:t>
      </w:r>
    </w:p>
    <w:p w:rsidR="006B39ED" w:rsidRPr="0068367D" w:rsidRDefault="006B39ED" w:rsidP="00B57050">
      <w:pPr>
        <w:shd w:val="clear" w:color="auto" w:fill="FFFFFF"/>
        <w:spacing w:before="180" w:line="240" w:lineRule="auto"/>
        <w:ind w:firstLine="85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Вторая важная часть темы - “Безопасность движения в зимнее время” Здесь речь о многократном увеличении тормозного пути автомобиля. Это надо подробно физически объяснить, разобрав все виды торможения автомобиля. А потом рассказать, и только затем обязательно </w:t>
      </w:r>
      <w:r w:rsidRPr="0068367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ПОКАЗАТЬ</w:t>
      </w:r>
      <w:r w:rsidRPr="0068367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Здесь можно провести наблюдение классом с участием нескольких родителей - с тротуара. И конечно, необходима активность самих родителей.</w:t>
      </w:r>
      <w:bookmarkEnd w:id="0"/>
    </w:p>
    <w:sectPr w:rsidR="006B39ED" w:rsidRPr="0068367D" w:rsidSect="0068367D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ED"/>
    <w:rsid w:val="000905ED"/>
    <w:rsid w:val="0068367D"/>
    <w:rsid w:val="006B39ED"/>
    <w:rsid w:val="006C6D21"/>
    <w:rsid w:val="00B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AF49-F88C-49F2-B37D-A12A4349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88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23" w:color="FFFFFF"/>
            <w:bottom w:val="single" w:sz="12" w:space="0" w:color="FFFFFF"/>
            <w:right w:val="single" w:sz="12" w:space="0" w:color="FFFFFF"/>
          </w:divBdr>
          <w:divsChild>
            <w:div w:id="4278963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8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User</cp:lastModifiedBy>
  <cp:revision>6</cp:revision>
  <cp:lastPrinted>2017-03-22T14:23:00Z</cp:lastPrinted>
  <dcterms:created xsi:type="dcterms:W3CDTF">2011-12-10T10:16:00Z</dcterms:created>
  <dcterms:modified xsi:type="dcterms:W3CDTF">2017-03-22T14:23:00Z</dcterms:modified>
</cp:coreProperties>
</file>